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B5165" w:rsidRPr="00FD32EB" w:rsidRDefault="00BB5165" w:rsidP="00AB73CF">
      <w:pPr>
        <w:jc w:val="center"/>
        <w:rPr>
          <w:rFonts w:asciiTheme="majorBidi" w:hAnsiTheme="majorBidi" w:cstheme="majorBidi"/>
          <w:sz w:val="24"/>
          <w:szCs w:val="24"/>
        </w:rPr>
      </w:pPr>
      <w:r w:rsidRPr="00FD32EB">
        <w:rPr>
          <w:rFonts w:asciiTheme="majorBidi" w:hAnsiTheme="majorBidi" w:cstheme="majorBidi"/>
          <w:sz w:val="24"/>
          <w:szCs w:val="24"/>
        </w:rPr>
        <w:t xml:space="preserve">Religious Organisations in Nigeria and </w:t>
      </w:r>
      <w:r w:rsidRPr="00FD32EB">
        <w:rPr>
          <w:rFonts w:asciiTheme="majorBidi" w:hAnsiTheme="majorBidi" w:cstheme="majorBidi"/>
          <w:i/>
          <w:iCs/>
          <w:sz w:val="24"/>
          <w:szCs w:val="24"/>
        </w:rPr>
        <w:t>Da</w:t>
      </w:r>
      <w:r w:rsidRPr="00FD32EB">
        <w:rPr>
          <w:rFonts w:asciiTheme="majorBidi" w:hAnsiTheme="majorBidi" w:cstheme="majorBidi"/>
          <w:i/>
          <w:iCs/>
          <w:sz w:val="24"/>
          <w:szCs w:val="24"/>
          <w:vertAlign w:val="superscript"/>
        </w:rPr>
        <w:t>c</w:t>
      </w:r>
      <w:r w:rsidRPr="00FD32EB">
        <w:rPr>
          <w:rFonts w:asciiTheme="majorBidi" w:hAnsiTheme="majorBidi" w:cstheme="majorBidi"/>
          <w:i/>
          <w:iCs/>
          <w:sz w:val="24"/>
          <w:szCs w:val="24"/>
          <w:vertAlign w:val="superscript"/>
        </w:rPr>
        <w:noBreakHyphen/>
      </w:r>
      <w:r w:rsidRPr="00FD32EB">
        <w:rPr>
          <w:rFonts w:asciiTheme="majorBidi" w:hAnsiTheme="majorBidi" w:cstheme="majorBidi"/>
          <w:i/>
          <w:iCs/>
          <w:sz w:val="24"/>
          <w:szCs w:val="24"/>
        </w:rPr>
        <w:t>wah</w:t>
      </w:r>
      <w:r w:rsidRPr="00FD32EB">
        <w:rPr>
          <w:rFonts w:asciiTheme="majorBidi" w:hAnsiTheme="majorBidi" w:cstheme="majorBidi"/>
          <w:sz w:val="24"/>
          <w:szCs w:val="24"/>
        </w:rPr>
        <w:t>: The Case of NASFAT, Ilorin Branch.</w:t>
      </w:r>
    </w:p>
    <w:p w:rsidR="00BB5165" w:rsidRPr="00FD32EB" w:rsidRDefault="00BB5165" w:rsidP="00AB73CF">
      <w:pPr>
        <w:jc w:val="center"/>
        <w:rPr>
          <w:rFonts w:asciiTheme="majorBidi" w:hAnsiTheme="majorBidi" w:cstheme="majorBidi"/>
          <w:sz w:val="24"/>
          <w:szCs w:val="24"/>
        </w:rPr>
      </w:pPr>
      <w:r w:rsidRPr="00FD32EB">
        <w:rPr>
          <w:rFonts w:asciiTheme="majorBidi" w:hAnsiTheme="majorBidi" w:cstheme="majorBidi"/>
          <w:sz w:val="24"/>
          <w:szCs w:val="24"/>
        </w:rPr>
        <w:t>By</w:t>
      </w:r>
    </w:p>
    <w:p w:rsidR="00BB5165" w:rsidRPr="00FD32EB" w:rsidRDefault="00BB5165" w:rsidP="00AB73CF">
      <w:pPr>
        <w:jc w:val="center"/>
        <w:rPr>
          <w:rFonts w:asciiTheme="majorBidi" w:hAnsiTheme="majorBidi" w:cstheme="majorBidi"/>
          <w:sz w:val="24"/>
          <w:szCs w:val="24"/>
        </w:rPr>
      </w:pPr>
      <w:r w:rsidRPr="00FD32EB">
        <w:rPr>
          <w:rFonts w:asciiTheme="majorBidi" w:hAnsiTheme="majorBidi" w:cstheme="majorBidi"/>
          <w:sz w:val="24"/>
          <w:szCs w:val="24"/>
        </w:rPr>
        <w:t>Dr. AbdulWahab Danladi Shittu</w:t>
      </w:r>
    </w:p>
    <w:p w:rsidR="00BB5165" w:rsidRPr="00FD32EB" w:rsidRDefault="00BB5165" w:rsidP="00AB73CF">
      <w:pPr>
        <w:jc w:val="center"/>
        <w:rPr>
          <w:rFonts w:asciiTheme="majorBidi" w:hAnsiTheme="majorBidi" w:cstheme="majorBidi"/>
          <w:sz w:val="24"/>
          <w:szCs w:val="24"/>
        </w:rPr>
      </w:pPr>
      <w:r w:rsidRPr="00FD32EB">
        <w:rPr>
          <w:rFonts w:asciiTheme="majorBidi" w:hAnsiTheme="majorBidi" w:cstheme="majorBidi"/>
          <w:sz w:val="24"/>
          <w:szCs w:val="24"/>
        </w:rPr>
        <w:t>Department of Religions</w:t>
      </w:r>
    </w:p>
    <w:p w:rsidR="00BB5165" w:rsidRPr="00FD32EB" w:rsidRDefault="00BB5165" w:rsidP="00AB73CF">
      <w:pPr>
        <w:jc w:val="center"/>
        <w:rPr>
          <w:rFonts w:asciiTheme="majorBidi" w:hAnsiTheme="majorBidi" w:cstheme="majorBidi"/>
          <w:sz w:val="24"/>
          <w:szCs w:val="24"/>
        </w:rPr>
      </w:pPr>
      <w:r w:rsidRPr="00FD32EB">
        <w:rPr>
          <w:rFonts w:asciiTheme="majorBidi" w:hAnsiTheme="majorBidi" w:cstheme="majorBidi"/>
          <w:sz w:val="24"/>
          <w:szCs w:val="24"/>
        </w:rPr>
        <w:t>University of Ilorin</w:t>
      </w:r>
    </w:p>
    <w:p w:rsidR="00BB5165" w:rsidRPr="00FD32EB" w:rsidRDefault="000F4E2D" w:rsidP="00AB73CF">
      <w:pPr>
        <w:jc w:val="center"/>
        <w:rPr>
          <w:rFonts w:asciiTheme="majorBidi" w:hAnsiTheme="majorBidi" w:cstheme="majorBidi"/>
          <w:sz w:val="24"/>
          <w:szCs w:val="24"/>
        </w:rPr>
      </w:pPr>
      <w:hyperlink r:id="rId8" w:history="1">
        <w:r w:rsidR="00BB5165" w:rsidRPr="00FD32EB">
          <w:rPr>
            <w:rStyle w:val="Hyperlink"/>
            <w:rFonts w:asciiTheme="majorBidi" w:hAnsiTheme="majorBidi" w:cstheme="majorBidi"/>
            <w:sz w:val="24"/>
            <w:szCs w:val="24"/>
          </w:rPr>
          <w:t>shittudanladi@gmail.com</w:t>
        </w:r>
      </w:hyperlink>
    </w:p>
    <w:p w:rsidR="00BB5165" w:rsidRPr="00FD32EB" w:rsidRDefault="00BB5165" w:rsidP="00AB73CF">
      <w:pPr>
        <w:jc w:val="center"/>
        <w:rPr>
          <w:rFonts w:asciiTheme="majorBidi" w:hAnsiTheme="majorBidi" w:cstheme="majorBidi"/>
          <w:sz w:val="24"/>
          <w:szCs w:val="24"/>
        </w:rPr>
      </w:pPr>
      <w:r w:rsidRPr="00FD32EB">
        <w:rPr>
          <w:rFonts w:asciiTheme="majorBidi" w:hAnsiTheme="majorBidi" w:cstheme="majorBidi"/>
          <w:sz w:val="24"/>
          <w:szCs w:val="24"/>
        </w:rPr>
        <w:t>08055062992 / 08061235260</w:t>
      </w:r>
    </w:p>
    <w:p w:rsidR="00BB5165" w:rsidRPr="00FD32EB" w:rsidRDefault="00BB5165" w:rsidP="00AB73CF">
      <w:pPr>
        <w:jc w:val="center"/>
        <w:rPr>
          <w:rFonts w:asciiTheme="majorBidi" w:hAnsiTheme="majorBidi" w:cstheme="majorBidi"/>
          <w:sz w:val="24"/>
          <w:szCs w:val="24"/>
        </w:rPr>
      </w:pPr>
    </w:p>
    <w:p w:rsidR="00BB5165" w:rsidRPr="00FD32EB" w:rsidRDefault="00BB5165" w:rsidP="00AB73CF">
      <w:pPr>
        <w:spacing w:line="480" w:lineRule="auto"/>
        <w:jc w:val="center"/>
        <w:rPr>
          <w:rFonts w:asciiTheme="majorBidi" w:hAnsiTheme="majorBidi" w:cstheme="majorBidi"/>
          <w:b/>
          <w:bCs/>
          <w:sz w:val="24"/>
          <w:szCs w:val="24"/>
          <w:rtl/>
        </w:rPr>
      </w:pPr>
      <w:r w:rsidRPr="00FD32EB">
        <w:rPr>
          <w:rFonts w:asciiTheme="majorBidi" w:hAnsiTheme="majorBidi" w:cstheme="majorBidi"/>
          <w:b/>
          <w:bCs/>
          <w:sz w:val="24"/>
          <w:szCs w:val="24"/>
        </w:rPr>
        <w:t>Conference Paper Presented at the</w:t>
      </w:r>
    </w:p>
    <w:p w:rsidR="00AB73CF" w:rsidRDefault="00BB5165" w:rsidP="00AB73CF">
      <w:pPr>
        <w:spacing w:line="480" w:lineRule="auto"/>
        <w:jc w:val="center"/>
        <w:rPr>
          <w:rFonts w:asciiTheme="majorBidi" w:hAnsiTheme="majorBidi" w:cstheme="majorBidi"/>
          <w:b/>
          <w:bCs/>
          <w:sz w:val="24"/>
          <w:szCs w:val="24"/>
          <w:rtl/>
        </w:rPr>
      </w:pPr>
      <w:r w:rsidRPr="00FD32EB">
        <w:rPr>
          <w:rFonts w:asciiTheme="majorBidi" w:hAnsiTheme="majorBidi" w:cstheme="majorBidi"/>
          <w:b/>
          <w:bCs/>
          <w:sz w:val="24"/>
          <w:szCs w:val="24"/>
        </w:rPr>
        <w:t>International Conference in Honour of Professor M.S. Zahradeen, OFR</w:t>
      </w:r>
    </w:p>
    <w:p w:rsidR="00C454F6" w:rsidRDefault="00C454F6" w:rsidP="00AB73CF">
      <w:pPr>
        <w:spacing w:line="480" w:lineRule="auto"/>
        <w:jc w:val="center"/>
        <w:rPr>
          <w:rFonts w:asciiTheme="majorBidi" w:hAnsiTheme="majorBidi" w:cstheme="majorBidi"/>
          <w:b/>
          <w:bCs/>
          <w:sz w:val="24"/>
          <w:szCs w:val="24"/>
          <w:rtl/>
        </w:rPr>
      </w:pPr>
    </w:p>
    <w:p w:rsidR="00C454F6" w:rsidRDefault="00C454F6" w:rsidP="00AB73CF">
      <w:pPr>
        <w:spacing w:line="480" w:lineRule="auto"/>
        <w:jc w:val="center"/>
        <w:rPr>
          <w:rFonts w:asciiTheme="majorBidi" w:hAnsiTheme="majorBidi" w:cstheme="majorBidi"/>
          <w:b/>
          <w:bCs/>
          <w:sz w:val="24"/>
          <w:szCs w:val="24"/>
          <w:rtl/>
        </w:rPr>
      </w:pPr>
    </w:p>
    <w:p w:rsidR="00C454F6" w:rsidRDefault="00C454F6" w:rsidP="00AB73CF">
      <w:pPr>
        <w:spacing w:line="480" w:lineRule="auto"/>
        <w:jc w:val="center"/>
        <w:rPr>
          <w:rFonts w:asciiTheme="majorBidi" w:hAnsiTheme="majorBidi" w:cstheme="majorBidi"/>
          <w:b/>
          <w:bCs/>
          <w:sz w:val="24"/>
          <w:szCs w:val="24"/>
          <w:rtl/>
        </w:rPr>
      </w:pPr>
    </w:p>
    <w:p w:rsidR="00C454F6" w:rsidRDefault="00C454F6" w:rsidP="00AB73CF">
      <w:pPr>
        <w:spacing w:line="480" w:lineRule="auto"/>
        <w:jc w:val="center"/>
        <w:rPr>
          <w:rFonts w:asciiTheme="majorBidi" w:hAnsiTheme="majorBidi" w:cstheme="majorBidi"/>
          <w:b/>
          <w:bCs/>
          <w:sz w:val="24"/>
          <w:szCs w:val="24"/>
          <w:rtl/>
        </w:rPr>
      </w:pPr>
    </w:p>
    <w:p w:rsidR="00C454F6" w:rsidRDefault="00C454F6" w:rsidP="00AB73CF">
      <w:pPr>
        <w:spacing w:line="480" w:lineRule="auto"/>
        <w:jc w:val="center"/>
        <w:rPr>
          <w:rFonts w:asciiTheme="majorBidi" w:hAnsiTheme="majorBidi" w:cstheme="majorBidi"/>
          <w:b/>
          <w:bCs/>
          <w:sz w:val="24"/>
          <w:szCs w:val="24"/>
          <w:rtl/>
        </w:rPr>
      </w:pPr>
    </w:p>
    <w:p w:rsidR="00C454F6" w:rsidRDefault="00C454F6" w:rsidP="00AB73CF">
      <w:pPr>
        <w:spacing w:line="480" w:lineRule="auto"/>
        <w:jc w:val="center"/>
        <w:rPr>
          <w:rFonts w:asciiTheme="majorBidi" w:hAnsiTheme="majorBidi" w:cstheme="majorBidi"/>
          <w:b/>
          <w:bCs/>
          <w:sz w:val="24"/>
          <w:szCs w:val="24"/>
          <w:rtl/>
        </w:rPr>
      </w:pPr>
    </w:p>
    <w:p w:rsidR="00C454F6" w:rsidRDefault="00C454F6" w:rsidP="00AB73CF">
      <w:pPr>
        <w:spacing w:line="480" w:lineRule="auto"/>
        <w:jc w:val="center"/>
        <w:rPr>
          <w:rFonts w:asciiTheme="majorBidi" w:hAnsiTheme="majorBidi" w:cstheme="majorBidi"/>
          <w:b/>
          <w:bCs/>
          <w:sz w:val="24"/>
          <w:szCs w:val="24"/>
          <w:rtl/>
        </w:rPr>
      </w:pPr>
    </w:p>
    <w:p w:rsidR="00C454F6" w:rsidRDefault="00C454F6" w:rsidP="00AB73CF">
      <w:pPr>
        <w:spacing w:line="480" w:lineRule="auto"/>
        <w:jc w:val="center"/>
        <w:rPr>
          <w:rFonts w:asciiTheme="majorBidi" w:hAnsiTheme="majorBidi" w:cstheme="majorBidi"/>
          <w:b/>
          <w:bCs/>
          <w:sz w:val="24"/>
          <w:szCs w:val="24"/>
          <w:rtl/>
        </w:rPr>
      </w:pPr>
    </w:p>
    <w:p w:rsidR="00C454F6" w:rsidRDefault="00C454F6" w:rsidP="00AB73CF">
      <w:pPr>
        <w:spacing w:line="480" w:lineRule="auto"/>
        <w:jc w:val="center"/>
        <w:rPr>
          <w:rFonts w:asciiTheme="majorBidi" w:hAnsiTheme="majorBidi" w:cstheme="majorBidi"/>
          <w:b/>
          <w:bCs/>
          <w:sz w:val="24"/>
          <w:szCs w:val="24"/>
          <w:rtl/>
        </w:rPr>
      </w:pPr>
    </w:p>
    <w:p w:rsidR="00C454F6" w:rsidRDefault="00C454F6" w:rsidP="00AB73CF">
      <w:pPr>
        <w:spacing w:line="480" w:lineRule="auto"/>
        <w:jc w:val="center"/>
        <w:rPr>
          <w:rFonts w:asciiTheme="majorBidi" w:hAnsiTheme="majorBidi" w:cstheme="majorBidi"/>
          <w:b/>
          <w:bCs/>
          <w:sz w:val="24"/>
          <w:szCs w:val="24"/>
          <w:rtl/>
        </w:rPr>
      </w:pPr>
    </w:p>
    <w:p w:rsidR="00BB5165" w:rsidRPr="00FD32EB" w:rsidRDefault="00BB5165" w:rsidP="00C454F6">
      <w:pPr>
        <w:spacing w:line="480" w:lineRule="auto"/>
        <w:rPr>
          <w:rFonts w:asciiTheme="majorBidi" w:hAnsiTheme="majorBidi" w:cstheme="majorBidi"/>
          <w:b/>
          <w:bCs/>
          <w:sz w:val="24"/>
          <w:szCs w:val="24"/>
        </w:rPr>
      </w:pPr>
      <w:r w:rsidRPr="00FD32EB">
        <w:rPr>
          <w:rFonts w:asciiTheme="majorBidi" w:hAnsiTheme="majorBidi" w:cstheme="majorBidi"/>
          <w:b/>
          <w:bCs/>
          <w:sz w:val="24"/>
          <w:szCs w:val="24"/>
        </w:rPr>
        <w:lastRenderedPageBreak/>
        <w:t>Abstract</w:t>
      </w:r>
    </w:p>
    <w:p w:rsidR="00BB5165" w:rsidRPr="00FD32EB" w:rsidRDefault="00BB5165" w:rsidP="00C454F6">
      <w:pPr>
        <w:spacing w:line="240" w:lineRule="auto"/>
        <w:jc w:val="both"/>
        <w:rPr>
          <w:rFonts w:asciiTheme="majorBidi" w:hAnsiTheme="majorBidi" w:cstheme="majorBidi"/>
          <w:sz w:val="24"/>
          <w:szCs w:val="24"/>
        </w:rPr>
      </w:pPr>
      <w:r w:rsidRPr="00FD32EB">
        <w:rPr>
          <w:rFonts w:asciiTheme="majorBidi" w:hAnsiTheme="majorBidi" w:cstheme="majorBidi"/>
          <w:sz w:val="24"/>
          <w:szCs w:val="24"/>
        </w:rPr>
        <w:t xml:space="preserve">Nasrullahi-l-Fatih Society of Nigeria (NASFAT) is one of the contemporary </w:t>
      </w:r>
      <w:r w:rsidR="00AA57D5" w:rsidRPr="00FD32EB">
        <w:rPr>
          <w:rFonts w:asciiTheme="majorBidi" w:hAnsiTheme="majorBidi" w:cstheme="majorBidi"/>
          <w:sz w:val="24"/>
          <w:szCs w:val="24"/>
        </w:rPr>
        <w:t>Muslim organisations</w:t>
      </w:r>
      <w:r w:rsidRPr="00FD32EB">
        <w:rPr>
          <w:rFonts w:asciiTheme="majorBidi" w:hAnsiTheme="majorBidi" w:cstheme="majorBidi"/>
          <w:sz w:val="24"/>
          <w:szCs w:val="24"/>
        </w:rPr>
        <w:t xml:space="preserve"> with national identity and grass root influence. The twenty year old organisation that has its head quarter in Lagos, Nigeria, has not only gained international recognition but has equally  made positive impacts on the economic, social, political, educational and spiritual life of many Muslims. Even though the organisation, in its bid to reach the grass root, inaugurates branches and prayer units at strategic locations </w:t>
      </w:r>
      <w:r w:rsidR="00C454F6" w:rsidRPr="00FD32EB">
        <w:rPr>
          <w:rFonts w:asciiTheme="majorBidi" w:hAnsiTheme="majorBidi" w:cstheme="majorBidi"/>
          <w:sz w:val="24"/>
          <w:szCs w:val="24"/>
        </w:rPr>
        <w:t>throughout</w:t>
      </w:r>
      <w:r w:rsidR="00C454F6">
        <w:rPr>
          <w:rFonts w:asciiTheme="majorBidi" w:hAnsiTheme="majorBidi" w:cstheme="majorBidi"/>
          <w:sz w:val="24"/>
          <w:szCs w:val="24"/>
        </w:rPr>
        <w:t xml:space="preserve"> the federation and even beyond.</w:t>
      </w:r>
      <w:r w:rsidRPr="00FD32EB">
        <w:rPr>
          <w:rFonts w:asciiTheme="majorBidi" w:hAnsiTheme="majorBidi" w:cstheme="majorBidi"/>
          <w:sz w:val="24"/>
          <w:szCs w:val="24"/>
        </w:rPr>
        <w:t xml:space="preserve"> </w:t>
      </w:r>
      <w:r w:rsidR="00C454F6">
        <w:rPr>
          <w:rFonts w:asciiTheme="majorBidi" w:hAnsiTheme="majorBidi" w:cstheme="majorBidi"/>
          <w:sz w:val="24"/>
          <w:szCs w:val="24"/>
        </w:rPr>
        <w:t>I</w:t>
      </w:r>
      <w:r w:rsidRPr="00FD32EB">
        <w:rPr>
          <w:rFonts w:asciiTheme="majorBidi" w:hAnsiTheme="majorBidi" w:cstheme="majorBidi"/>
          <w:sz w:val="24"/>
          <w:szCs w:val="24"/>
        </w:rPr>
        <w:t xml:space="preserve">ts central coordination helps in preserving its unique feature of taking aggressive approach in solving some of the contemporary challenges that are militating against the growth of </w:t>
      </w:r>
      <w:r w:rsidR="00C454F6">
        <w:rPr>
          <w:rFonts w:asciiTheme="majorBidi" w:hAnsiTheme="majorBidi" w:cstheme="majorBidi"/>
          <w:sz w:val="24"/>
          <w:szCs w:val="24"/>
        </w:rPr>
        <w:t>Islam</w:t>
      </w:r>
      <w:r w:rsidRPr="00FD32EB">
        <w:rPr>
          <w:rFonts w:asciiTheme="majorBidi" w:hAnsiTheme="majorBidi" w:cstheme="majorBidi"/>
          <w:sz w:val="24"/>
          <w:szCs w:val="24"/>
        </w:rPr>
        <w:t xml:space="preserve"> the world over.  This paper examined some  </w:t>
      </w:r>
      <w:r w:rsidR="00C454F6" w:rsidRPr="00C454F6">
        <w:rPr>
          <w:rFonts w:asciiTheme="majorBidi" w:hAnsiTheme="majorBidi" w:cstheme="majorBidi"/>
          <w:i/>
          <w:iCs/>
          <w:sz w:val="24"/>
          <w:szCs w:val="24"/>
        </w:rPr>
        <w:t>da</w:t>
      </w:r>
      <w:r w:rsidR="00C454F6" w:rsidRPr="00C454F6">
        <w:rPr>
          <w:rFonts w:asciiTheme="majorBidi" w:hAnsiTheme="majorBidi" w:cstheme="majorBidi"/>
          <w:i/>
          <w:iCs/>
          <w:sz w:val="24"/>
          <w:szCs w:val="24"/>
          <w:vertAlign w:val="superscript"/>
        </w:rPr>
        <w:t>c</w:t>
      </w:r>
      <w:r w:rsidR="00C454F6" w:rsidRPr="00C454F6">
        <w:rPr>
          <w:rFonts w:asciiTheme="majorBidi" w:hAnsiTheme="majorBidi" w:cstheme="majorBidi"/>
          <w:i/>
          <w:iCs/>
          <w:sz w:val="24"/>
          <w:szCs w:val="24"/>
        </w:rPr>
        <w:t>wah</w:t>
      </w:r>
      <w:r w:rsidR="00C454F6">
        <w:rPr>
          <w:rFonts w:asciiTheme="majorBidi" w:hAnsiTheme="majorBidi" w:cstheme="majorBidi"/>
          <w:sz w:val="24"/>
          <w:szCs w:val="24"/>
        </w:rPr>
        <w:t xml:space="preserve"> </w:t>
      </w:r>
      <w:r w:rsidRPr="00FD32EB">
        <w:rPr>
          <w:rFonts w:asciiTheme="majorBidi" w:hAnsiTheme="majorBidi" w:cstheme="majorBidi"/>
          <w:sz w:val="24"/>
          <w:szCs w:val="24"/>
        </w:rPr>
        <w:t xml:space="preserve">activities of the Ilorin branch of the organization  with a view to identifying the role </w:t>
      </w:r>
      <w:r w:rsidR="00C454F6">
        <w:rPr>
          <w:rFonts w:asciiTheme="majorBidi" w:hAnsiTheme="majorBidi" w:cstheme="majorBidi"/>
          <w:sz w:val="24"/>
          <w:szCs w:val="24"/>
        </w:rPr>
        <w:t>played by the organisation</w:t>
      </w:r>
      <w:r w:rsidRPr="00FD32EB">
        <w:rPr>
          <w:rFonts w:asciiTheme="majorBidi" w:hAnsiTheme="majorBidi" w:cstheme="majorBidi"/>
          <w:sz w:val="24"/>
          <w:szCs w:val="24"/>
        </w:rPr>
        <w:t xml:space="preserve"> in </w:t>
      </w:r>
      <w:r w:rsidR="00C454F6">
        <w:rPr>
          <w:rFonts w:asciiTheme="majorBidi" w:hAnsiTheme="majorBidi" w:cstheme="majorBidi"/>
          <w:sz w:val="24"/>
          <w:szCs w:val="24"/>
        </w:rPr>
        <w:t xml:space="preserve">  propagati</w:t>
      </w:r>
      <w:r w:rsidRPr="00FD32EB">
        <w:rPr>
          <w:rFonts w:asciiTheme="majorBidi" w:hAnsiTheme="majorBidi" w:cstheme="majorBidi"/>
          <w:sz w:val="24"/>
          <w:szCs w:val="24"/>
        </w:rPr>
        <w:t>n</w:t>
      </w:r>
      <w:r w:rsidR="00C454F6">
        <w:rPr>
          <w:rFonts w:asciiTheme="majorBidi" w:hAnsiTheme="majorBidi" w:cstheme="majorBidi"/>
          <w:sz w:val="24"/>
          <w:szCs w:val="24"/>
        </w:rPr>
        <w:t>g</w:t>
      </w:r>
      <w:r w:rsidRPr="00FD32EB">
        <w:rPr>
          <w:rFonts w:asciiTheme="majorBidi" w:hAnsiTheme="majorBidi" w:cstheme="majorBidi"/>
          <w:sz w:val="24"/>
          <w:szCs w:val="24"/>
        </w:rPr>
        <w:t xml:space="preserve"> </w:t>
      </w:r>
      <w:r w:rsidR="00C454F6">
        <w:rPr>
          <w:rFonts w:asciiTheme="majorBidi" w:hAnsiTheme="majorBidi" w:cstheme="majorBidi"/>
          <w:sz w:val="24"/>
          <w:szCs w:val="24"/>
        </w:rPr>
        <w:t xml:space="preserve"> </w:t>
      </w:r>
      <w:r w:rsidRPr="00FD32EB">
        <w:rPr>
          <w:rFonts w:asciiTheme="majorBidi" w:hAnsiTheme="majorBidi" w:cstheme="majorBidi"/>
          <w:sz w:val="24"/>
          <w:szCs w:val="24"/>
        </w:rPr>
        <w:t xml:space="preserve"> Islam within and outside the Ilorin emirate using a historical research method. Data of the work were collected majorly from print</w:t>
      </w:r>
      <w:r w:rsidR="00C454F6">
        <w:rPr>
          <w:rFonts w:asciiTheme="majorBidi" w:hAnsiTheme="majorBidi" w:cstheme="majorBidi"/>
          <w:sz w:val="24"/>
          <w:szCs w:val="24"/>
        </w:rPr>
        <w:t xml:space="preserve">ed materials and oral interview </w:t>
      </w:r>
      <w:r w:rsidRPr="00FD32EB">
        <w:rPr>
          <w:rFonts w:asciiTheme="majorBidi" w:hAnsiTheme="majorBidi" w:cstheme="majorBidi"/>
          <w:sz w:val="24"/>
          <w:szCs w:val="24"/>
        </w:rPr>
        <w:t xml:space="preserve"> with major stake holders. Findings of the work revealed that notwithstanding the numerous in-house </w:t>
      </w:r>
      <w:r w:rsidRPr="00FD32EB">
        <w:rPr>
          <w:rFonts w:asciiTheme="majorBidi" w:hAnsiTheme="majorBidi" w:cstheme="majorBidi"/>
          <w:i/>
          <w:iCs/>
          <w:sz w:val="24"/>
          <w:szCs w:val="24"/>
        </w:rPr>
        <w:t>da</w:t>
      </w:r>
      <w:r w:rsidRPr="00FD32EB">
        <w:rPr>
          <w:rFonts w:asciiTheme="majorBidi" w:hAnsiTheme="majorBidi" w:cstheme="majorBidi"/>
          <w:i/>
          <w:iCs/>
          <w:sz w:val="24"/>
          <w:szCs w:val="24"/>
          <w:vertAlign w:val="superscript"/>
        </w:rPr>
        <w:t>c</w:t>
      </w:r>
      <w:r w:rsidRPr="00FD32EB">
        <w:rPr>
          <w:rFonts w:asciiTheme="majorBidi" w:hAnsiTheme="majorBidi" w:cstheme="majorBidi"/>
          <w:i/>
          <w:iCs/>
          <w:sz w:val="24"/>
          <w:szCs w:val="24"/>
        </w:rPr>
        <w:t xml:space="preserve">wah </w:t>
      </w:r>
      <w:r w:rsidRPr="00FD32EB">
        <w:rPr>
          <w:rFonts w:asciiTheme="majorBidi" w:hAnsiTheme="majorBidi" w:cstheme="majorBidi"/>
          <w:sz w:val="24"/>
          <w:szCs w:val="24"/>
        </w:rPr>
        <w:t xml:space="preserve">activities of the branch, its impact is rarely felt in the surrounding towns and villages of the city of Ilorin and if  the propagation activity is not taken out of the city to these villages, the objective of the organisation would  only be partially achieved. </w:t>
      </w:r>
    </w:p>
    <w:p w:rsidR="007E6EC7" w:rsidRPr="00FD32EB" w:rsidRDefault="007E6EC7" w:rsidP="00C12E9A">
      <w:pPr>
        <w:spacing w:line="480" w:lineRule="auto"/>
        <w:jc w:val="both"/>
        <w:rPr>
          <w:rFonts w:asciiTheme="majorBidi" w:hAnsiTheme="majorBidi" w:cstheme="majorBidi"/>
          <w:b/>
          <w:bCs/>
          <w:sz w:val="24"/>
          <w:szCs w:val="24"/>
        </w:rPr>
      </w:pPr>
    </w:p>
    <w:p w:rsidR="007E6EC7" w:rsidRPr="00FD32EB" w:rsidRDefault="007E6EC7" w:rsidP="00C12E9A">
      <w:pPr>
        <w:spacing w:line="480" w:lineRule="auto"/>
        <w:jc w:val="both"/>
        <w:rPr>
          <w:rFonts w:asciiTheme="majorBidi" w:hAnsiTheme="majorBidi" w:cstheme="majorBidi"/>
          <w:b/>
          <w:bCs/>
          <w:sz w:val="24"/>
          <w:szCs w:val="24"/>
        </w:rPr>
      </w:pPr>
    </w:p>
    <w:p w:rsidR="007E6EC7" w:rsidRDefault="007E6EC7" w:rsidP="00C12E9A">
      <w:pPr>
        <w:spacing w:line="480" w:lineRule="auto"/>
        <w:jc w:val="both"/>
        <w:rPr>
          <w:rFonts w:asciiTheme="majorBidi" w:hAnsiTheme="majorBidi" w:cstheme="majorBidi"/>
          <w:b/>
          <w:bCs/>
          <w:sz w:val="24"/>
          <w:szCs w:val="24"/>
        </w:rPr>
      </w:pPr>
    </w:p>
    <w:p w:rsidR="00C454F6" w:rsidRDefault="00C454F6" w:rsidP="00C12E9A">
      <w:pPr>
        <w:spacing w:line="480" w:lineRule="auto"/>
        <w:jc w:val="both"/>
        <w:rPr>
          <w:rFonts w:asciiTheme="majorBidi" w:hAnsiTheme="majorBidi" w:cstheme="majorBidi"/>
          <w:b/>
          <w:bCs/>
          <w:sz w:val="24"/>
          <w:szCs w:val="24"/>
        </w:rPr>
      </w:pPr>
    </w:p>
    <w:p w:rsidR="00C454F6" w:rsidRDefault="00C454F6" w:rsidP="00C12E9A">
      <w:pPr>
        <w:spacing w:line="480" w:lineRule="auto"/>
        <w:jc w:val="both"/>
        <w:rPr>
          <w:rFonts w:asciiTheme="majorBidi" w:hAnsiTheme="majorBidi" w:cstheme="majorBidi"/>
          <w:b/>
          <w:bCs/>
          <w:sz w:val="24"/>
          <w:szCs w:val="24"/>
        </w:rPr>
      </w:pPr>
    </w:p>
    <w:p w:rsidR="00C454F6" w:rsidRDefault="00C454F6" w:rsidP="00C12E9A">
      <w:pPr>
        <w:spacing w:line="480" w:lineRule="auto"/>
        <w:jc w:val="both"/>
        <w:rPr>
          <w:rFonts w:asciiTheme="majorBidi" w:hAnsiTheme="majorBidi" w:cstheme="majorBidi"/>
          <w:b/>
          <w:bCs/>
          <w:sz w:val="24"/>
          <w:szCs w:val="24"/>
        </w:rPr>
      </w:pPr>
    </w:p>
    <w:p w:rsidR="00C454F6" w:rsidRDefault="00C454F6" w:rsidP="00C12E9A">
      <w:pPr>
        <w:spacing w:line="480" w:lineRule="auto"/>
        <w:jc w:val="both"/>
        <w:rPr>
          <w:rFonts w:asciiTheme="majorBidi" w:hAnsiTheme="majorBidi" w:cstheme="majorBidi"/>
          <w:b/>
          <w:bCs/>
          <w:sz w:val="24"/>
          <w:szCs w:val="24"/>
        </w:rPr>
      </w:pPr>
    </w:p>
    <w:p w:rsidR="00C454F6" w:rsidRDefault="00C454F6" w:rsidP="00C12E9A">
      <w:pPr>
        <w:spacing w:line="480" w:lineRule="auto"/>
        <w:jc w:val="both"/>
        <w:rPr>
          <w:rFonts w:asciiTheme="majorBidi" w:hAnsiTheme="majorBidi" w:cstheme="majorBidi"/>
          <w:b/>
          <w:bCs/>
          <w:sz w:val="24"/>
          <w:szCs w:val="24"/>
        </w:rPr>
      </w:pPr>
    </w:p>
    <w:p w:rsidR="00C454F6" w:rsidRDefault="00C454F6" w:rsidP="00C12E9A">
      <w:pPr>
        <w:spacing w:line="480" w:lineRule="auto"/>
        <w:jc w:val="both"/>
        <w:rPr>
          <w:rFonts w:asciiTheme="majorBidi" w:hAnsiTheme="majorBidi" w:cstheme="majorBidi"/>
          <w:b/>
          <w:bCs/>
          <w:sz w:val="24"/>
          <w:szCs w:val="24"/>
        </w:rPr>
      </w:pPr>
    </w:p>
    <w:p w:rsidR="00C454F6" w:rsidRDefault="00C454F6" w:rsidP="00C12E9A">
      <w:pPr>
        <w:spacing w:line="480" w:lineRule="auto"/>
        <w:jc w:val="both"/>
        <w:rPr>
          <w:rFonts w:asciiTheme="majorBidi" w:hAnsiTheme="majorBidi" w:cstheme="majorBidi"/>
          <w:b/>
          <w:bCs/>
          <w:sz w:val="24"/>
          <w:szCs w:val="24"/>
        </w:rPr>
      </w:pPr>
    </w:p>
    <w:p w:rsidR="00BB5165" w:rsidRPr="00FD32EB" w:rsidRDefault="00AA57D5" w:rsidP="00C12E9A">
      <w:pPr>
        <w:spacing w:line="480" w:lineRule="auto"/>
        <w:jc w:val="both"/>
        <w:rPr>
          <w:rFonts w:asciiTheme="majorBidi" w:hAnsiTheme="majorBidi" w:cstheme="majorBidi"/>
          <w:b/>
          <w:bCs/>
          <w:color w:val="000000"/>
          <w:sz w:val="24"/>
          <w:szCs w:val="24"/>
        </w:rPr>
      </w:pPr>
      <w:r w:rsidRPr="00FD32EB">
        <w:rPr>
          <w:rFonts w:asciiTheme="majorBidi" w:hAnsiTheme="majorBidi" w:cstheme="majorBidi"/>
          <w:b/>
          <w:bCs/>
          <w:color w:val="000000"/>
          <w:sz w:val="24"/>
          <w:szCs w:val="24"/>
        </w:rPr>
        <w:lastRenderedPageBreak/>
        <w:t>Introduction</w:t>
      </w:r>
    </w:p>
    <w:p w:rsidR="00D325D7" w:rsidRDefault="00582901" w:rsidP="00D325D7">
      <w:pPr>
        <w:spacing w:line="480" w:lineRule="auto"/>
        <w:jc w:val="both"/>
        <w:rPr>
          <w:rFonts w:asciiTheme="majorBidi" w:hAnsiTheme="majorBidi" w:cstheme="majorBidi"/>
          <w:color w:val="000000"/>
          <w:sz w:val="24"/>
          <w:szCs w:val="24"/>
        </w:rPr>
      </w:pPr>
      <w:r w:rsidRPr="00FD32EB">
        <w:rPr>
          <w:rFonts w:asciiTheme="majorBidi" w:hAnsiTheme="majorBidi" w:cstheme="majorBidi"/>
          <w:color w:val="000000"/>
          <w:sz w:val="24"/>
          <w:szCs w:val="24"/>
          <w:rtl/>
        </w:rPr>
        <w:tab/>
      </w:r>
      <w:r w:rsidR="00AB44B3" w:rsidRPr="00FD32EB">
        <w:rPr>
          <w:rFonts w:asciiTheme="majorBidi" w:hAnsiTheme="majorBidi" w:cstheme="majorBidi"/>
          <w:color w:val="000000"/>
          <w:sz w:val="24"/>
          <w:szCs w:val="24"/>
        </w:rPr>
        <w:t>Nigeria is a multi</w:t>
      </w:r>
      <w:r w:rsidRPr="00FD32EB">
        <w:rPr>
          <w:rFonts w:asciiTheme="majorBidi" w:hAnsiTheme="majorBidi" w:cstheme="majorBidi"/>
          <w:color w:val="000000"/>
          <w:sz w:val="24"/>
          <w:szCs w:val="24"/>
          <w:rtl/>
        </w:rPr>
        <w:t>-</w:t>
      </w:r>
      <w:r w:rsidR="00AB44B3" w:rsidRPr="00FD32EB">
        <w:rPr>
          <w:rFonts w:asciiTheme="majorBidi" w:hAnsiTheme="majorBidi" w:cstheme="majorBidi"/>
          <w:color w:val="000000"/>
          <w:sz w:val="24"/>
          <w:szCs w:val="24"/>
        </w:rPr>
        <w:t>religious nation with numerous adherents</w:t>
      </w:r>
      <w:r w:rsidR="00C454F6">
        <w:rPr>
          <w:rFonts w:asciiTheme="majorBidi" w:hAnsiTheme="majorBidi" w:cstheme="majorBidi"/>
          <w:color w:val="000000"/>
          <w:sz w:val="24"/>
          <w:szCs w:val="24"/>
        </w:rPr>
        <w:t xml:space="preserve"> and prominent</w:t>
      </w:r>
      <w:r w:rsidR="00696FE7">
        <w:rPr>
          <w:rFonts w:asciiTheme="majorBidi" w:hAnsiTheme="majorBidi" w:cstheme="majorBidi"/>
          <w:color w:val="000000"/>
          <w:sz w:val="24"/>
          <w:szCs w:val="24"/>
        </w:rPr>
        <w:t xml:space="preserve"> among these religions is Islam and Christianity</w:t>
      </w:r>
      <w:r w:rsidR="00AB44B3" w:rsidRPr="00FD32EB">
        <w:rPr>
          <w:rFonts w:asciiTheme="majorBidi" w:hAnsiTheme="majorBidi" w:cstheme="majorBidi"/>
          <w:color w:val="000000"/>
          <w:sz w:val="24"/>
          <w:szCs w:val="24"/>
        </w:rPr>
        <w:t>. Even though, Islam penetrated the nation before Christianity,</w:t>
      </w:r>
      <w:r w:rsidRPr="00FD32EB">
        <w:rPr>
          <w:rFonts w:asciiTheme="majorBidi" w:hAnsiTheme="majorBidi" w:cstheme="majorBidi"/>
          <w:color w:val="000000"/>
          <w:sz w:val="24"/>
          <w:szCs w:val="24"/>
          <w:rtl/>
        </w:rPr>
        <w:t xml:space="preserve"> </w:t>
      </w:r>
      <w:r w:rsidRPr="00FD32EB">
        <w:rPr>
          <w:rFonts w:asciiTheme="majorBidi" w:hAnsiTheme="majorBidi" w:cstheme="majorBidi"/>
          <w:color w:val="000000"/>
          <w:sz w:val="24"/>
          <w:szCs w:val="24"/>
        </w:rPr>
        <w:t xml:space="preserve"> the arrival of Christianity with western education at a time when the teaching of Arabic and Islamic studies</w:t>
      </w:r>
      <w:r w:rsidR="00696FE7">
        <w:rPr>
          <w:rFonts w:asciiTheme="majorBidi" w:hAnsiTheme="majorBidi" w:cstheme="majorBidi"/>
          <w:color w:val="000000"/>
          <w:sz w:val="24"/>
          <w:szCs w:val="24"/>
        </w:rPr>
        <w:t xml:space="preserve"> by the Muslims</w:t>
      </w:r>
      <w:r w:rsidR="00C454F6">
        <w:rPr>
          <w:rFonts w:asciiTheme="majorBidi" w:hAnsiTheme="majorBidi" w:cstheme="majorBidi"/>
          <w:color w:val="000000"/>
          <w:sz w:val="24"/>
          <w:szCs w:val="24"/>
        </w:rPr>
        <w:t xml:space="preserve"> was in</w:t>
      </w:r>
      <w:r w:rsidRPr="00FD32EB">
        <w:rPr>
          <w:rFonts w:asciiTheme="majorBidi" w:hAnsiTheme="majorBidi" w:cstheme="majorBidi"/>
          <w:color w:val="000000"/>
          <w:sz w:val="24"/>
          <w:szCs w:val="24"/>
        </w:rPr>
        <w:t>formal</w:t>
      </w:r>
      <w:r w:rsidR="00696FE7">
        <w:rPr>
          <w:rFonts w:asciiTheme="majorBidi" w:hAnsiTheme="majorBidi" w:cstheme="majorBidi"/>
          <w:color w:val="000000"/>
          <w:sz w:val="24"/>
          <w:szCs w:val="24"/>
        </w:rPr>
        <w:t>,</w:t>
      </w:r>
      <w:r w:rsidRPr="00FD32EB">
        <w:rPr>
          <w:rFonts w:asciiTheme="majorBidi" w:hAnsiTheme="majorBidi" w:cstheme="majorBidi"/>
          <w:color w:val="000000"/>
          <w:sz w:val="24"/>
          <w:szCs w:val="24"/>
        </w:rPr>
        <w:t xml:space="preserve"> subjects Muslims to the threat of </w:t>
      </w:r>
      <w:r w:rsidR="00696FE7">
        <w:rPr>
          <w:rFonts w:asciiTheme="majorBidi" w:hAnsiTheme="majorBidi" w:cstheme="majorBidi"/>
          <w:color w:val="000000"/>
          <w:sz w:val="24"/>
          <w:szCs w:val="24"/>
        </w:rPr>
        <w:t xml:space="preserve">evangelism by </w:t>
      </w:r>
      <w:r w:rsidRPr="00FD32EB">
        <w:rPr>
          <w:rFonts w:asciiTheme="majorBidi" w:hAnsiTheme="majorBidi" w:cstheme="majorBidi"/>
          <w:color w:val="000000"/>
          <w:sz w:val="24"/>
          <w:szCs w:val="24"/>
        </w:rPr>
        <w:t>the Christian missionaries whose objective of educating citizens of the country</w:t>
      </w:r>
      <w:r w:rsidR="00C454F6">
        <w:rPr>
          <w:rFonts w:asciiTheme="majorBidi" w:hAnsiTheme="majorBidi" w:cstheme="majorBidi"/>
          <w:color w:val="000000"/>
          <w:sz w:val="24"/>
          <w:szCs w:val="24"/>
        </w:rPr>
        <w:t xml:space="preserve"> at the time</w:t>
      </w:r>
      <w:r w:rsidRPr="00FD32EB">
        <w:rPr>
          <w:rFonts w:asciiTheme="majorBidi" w:hAnsiTheme="majorBidi" w:cstheme="majorBidi"/>
          <w:color w:val="000000"/>
          <w:sz w:val="24"/>
          <w:szCs w:val="24"/>
        </w:rPr>
        <w:t xml:space="preserve"> was majorly that of evangelism</w:t>
      </w:r>
      <w:r w:rsidR="009B4194" w:rsidRPr="00FD32EB">
        <w:rPr>
          <w:rFonts w:asciiTheme="majorBidi" w:hAnsiTheme="majorBidi" w:cstheme="majorBidi"/>
          <w:color w:val="000000"/>
          <w:sz w:val="24"/>
          <w:szCs w:val="24"/>
        </w:rPr>
        <w:t>.</w:t>
      </w:r>
      <w:r w:rsidR="009B4194" w:rsidRPr="00FD32EB">
        <w:rPr>
          <w:rStyle w:val="EndnoteReference"/>
          <w:rFonts w:asciiTheme="majorBidi" w:hAnsiTheme="majorBidi" w:cstheme="majorBidi"/>
          <w:color w:val="000000"/>
          <w:sz w:val="24"/>
          <w:szCs w:val="24"/>
        </w:rPr>
        <w:endnoteReference w:id="2"/>
      </w:r>
      <w:r w:rsidR="00AB44B3" w:rsidRPr="00FD32EB">
        <w:rPr>
          <w:rFonts w:asciiTheme="majorBidi" w:hAnsiTheme="majorBidi" w:cstheme="majorBidi"/>
          <w:color w:val="000000"/>
          <w:sz w:val="24"/>
          <w:szCs w:val="24"/>
        </w:rPr>
        <w:t xml:space="preserve"> </w:t>
      </w:r>
      <w:r w:rsidR="009B4194" w:rsidRPr="00FD32EB">
        <w:rPr>
          <w:rFonts w:asciiTheme="majorBidi" w:hAnsiTheme="majorBidi" w:cstheme="majorBidi"/>
          <w:color w:val="000000"/>
          <w:sz w:val="24"/>
          <w:szCs w:val="24"/>
        </w:rPr>
        <w:t xml:space="preserve"> </w:t>
      </w:r>
      <w:r w:rsidRPr="00FD32EB">
        <w:rPr>
          <w:rFonts w:asciiTheme="majorBidi" w:hAnsiTheme="majorBidi" w:cstheme="majorBidi"/>
          <w:color w:val="000000"/>
          <w:sz w:val="24"/>
          <w:szCs w:val="24"/>
        </w:rPr>
        <w:t xml:space="preserve">Subject to this threat, </w:t>
      </w:r>
      <w:r w:rsidR="009B4194" w:rsidRPr="00FD32EB">
        <w:rPr>
          <w:rFonts w:asciiTheme="majorBidi" w:hAnsiTheme="majorBidi" w:cstheme="majorBidi"/>
          <w:color w:val="000000"/>
          <w:sz w:val="24"/>
          <w:szCs w:val="24"/>
        </w:rPr>
        <w:t xml:space="preserve">Muslims felt  </w:t>
      </w:r>
      <w:r w:rsidRPr="00FD32EB">
        <w:rPr>
          <w:rFonts w:asciiTheme="majorBidi" w:hAnsiTheme="majorBidi" w:cstheme="majorBidi"/>
          <w:color w:val="000000"/>
          <w:sz w:val="24"/>
          <w:szCs w:val="24"/>
        </w:rPr>
        <w:t xml:space="preserve"> the need to get a more unifying platform where issues affecting </w:t>
      </w:r>
      <w:r w:rsidR="00C454F6">
        <w:rPr>
          <w:rFonts w:asciiTheme="majorBidi" w:hAnsiTheme="majorBidi" w:cstheme="majorBidi"/>
          <w:color w:val="000000"/>
          <w:sz w:val="24"/>
          <w:szCs w:val="24"/>
        </w:rPr>
        <w:t>them</w:t>
      </w:r>
      <w:r w:rsidRPr="00FD32EB">
        <w:rPr>
          <w:rFonts w:asciiTheme="majorBidi" w:hAnsiTheme="majorBidi" w:cstheme="majorBidi"/>
          <w:color w:val="000000"/>
          <w:sz w:val="24"/>
          <w:szCs w:val="24"/>
        </w:rPr>
        <w:t xml:space="preserve"> </w:t>
      </w:r>
      <w:r w:rsidR="00C454F6">
        <w:rPr>
          <w:rFonts w:asciiTheme="majorBidi" w:hAnsiTheme="majorBidi" w:cstheme="majorBidi"/>
          <w:color w:val="000000"/>
          <w:sz w:val="24"/>
          <w:szCs w:val="24"/>
        </w:rPr>
        <w:t>would</w:t>
      </w:r>
      <w:r w:rsidRPr="00FD32EB">
        <w:rPr>
          <w:rFonts w:asciiTheme="majorBidi" w:hAnsiTheme="majorBidi" w:cstheme="majorBidi"/>
          <w:color w:val="000000"/>
          <w:sz w:val="24"/>
          <w:szCs w:val="24"/>
        </w:rPr>
        <w:t xml:space="preserve"> be discussed and problems confronting them </w:t>
      </w:r>
      <w:r w:rsidR="00C454F6">
        <w:rPr>
          <w:rFonts w:asciiTheme="majorBidi" w:hAnsiTheme="majorBidi" w:cstheme="majorBidi"/>
          <w:color w:val="000000"/>
          <w:sz w:val="24"/>
          <w:szCs w:val="24"/>
        </w:rPr>
        <w:t>would</w:t>
      </w:r>
      <w:r w:rsidRPr="00FD32EB">
        <w:rPr>
          <w:rFonts w:asciiTheme="majorBidi" w:hAnsiTheme="majorBidi" w:cstheme="majorBidi"/>
          <w:color w:val="000000"/>
          <w:sz w:val="24"/>
          <w:szCs w:val="24"/>
        </w:rPr>
        <w:t xml:space="preserve"> be solved.</w:t>
      </w:r>
      <w:r w:rsidR="00AB44B3" w:rsidRPr="00FD32EB">
        <w:rPr>
          <w:rFonts w:asciiTheme="majorBidi" w:hAnsiTheme="majorBidi" w:cstheme="majorBidi"/>
          <w:color w:val="000000"/>
          <w:sz w:val="24"/>
          <w:szCs w:val="24"/>
        </w:rPr>
        <w:t xml:space="preserve"> </w:t>
      </w:r>
      <w:r w:rsidRPr="00FD32EB">
        <w:rPr>
          <w:rFonts w:asciiTheme="majorBidi" w:hAnsiTheme="majorBidi" w:cstheme="majorBidi"/>
          <w:color w:val="000000"/>
          <w:sz w:val="24"/>
          <w:szCs w:val="24"/>
        </w:rPr>
        <w:t xml:space="preserve"> </w:t>
      </w:r>
      <w:r w:rsidR="00AB44B3" w:rsidRPr="00FD32EB">
        <w:rPr>
          <w:rFonts w:asciiTheme="majorBidi" w:hAnsiTheme="majorBidi" w:cstheme="majorBidi"/>
          <w:color w:val="000000"/>
          <w:sz w:val="24"/>
          <w:szCs w:val="24"/>
        </w:rPr>
        <w:t xml:space="preserve"> </w:t>
      </w:r>
      <w:r w:rsidR="009B4194" w:rsidRPr="00FD32EB">
        <w:rPr>
          <w:rFonts w:asciiTheme="majorBidi" w:hAnsiTheme="majorBidi" w:cstheme="majorBidi"/>
          <w:color w:val="000000"/>
          <w:sz w:val="24"/>
          <w:szCs w:val="24"/>
        </w:rPr>
        <w:t xml:space="preserve">The urgent need </w:t>
      </w:r>
      <w:r w:rsidR="00C454F6">
        <w:rPr>
          <w:rFonts w:asciiTheme="majorBidi" w:hAnsiTheme="majorBidi" w:cstheme="majorBidi"/>
          <w:color w:val="000000"/>
          <w:sz w:val="24"/>
          <w:szCs w:val="24"/>
        </w:rPr>
        <w:t xml:space="preserve">for </w:t>
      </w:r>
      <w:r w:rsidR="009B4194" w:rsidRPr="00FD32EB">
        <w:rPr>
          <w:rFonts w:asciiTheme="majorBidi" w:hAnsiTheme="majorBidi" w:cstheme="majorBidi"/>
          <w:color w:val="000000"/>
          <w:sz w:val="24"/>
          <w:szCs w:val="24"/>
        </w:rPr>
        <w:t xml:space="preserve"> a workable solution to the problem</w:t>
      </w:r>
      <w:r w:rsidRPr="00FD32EB">
        <w:rPr>
          <w:rFonts w:asciiTheme="majorBidi" w:hAnsiTheme="majorBidi" w:cstheme="majorBidi"/>
          <w:color w:val="000000"/>
          <w:sz w:val="24"/>
          <w:szCs w:val="24"/>
        </w:rPr>
        <w:t>s</w:t>
      </w:r>
      <w:r w:rsidR="009B4194" w:rsidRPr="00FD32EB">
        <w:rPr>
          <w:rFonts w:asciiTheme="majorBidi" w:hAnsiTheme="majorBidi" w:cstheme="majorBidi"/>
          <w:color w:val="000000"/>
          <w:sz w:val="24"/>
          <w:szCs w:val="24"/>
        </w:rPr>
        <w:t xml:space="preserve"> informed the formation of the early Islamic organizations among which are : </w:t>
      </w:r>
      <w:r w:rsidR="00AB44B3" w:rsidRPr="00FD32EB">
        <w:rPr>
          <w:rFonts w:asciiTheme="majorBidi" w:hAnsiTheme="majorBidi" w:cstheme="majorBidi"/>
          <w:color w:val="000000"/>
          <w:sz w:val="24"/>
          <w:szCs w:val="24"/>
        </w:rPr>
        <w:t xml:space="preserve"> </w:t>
      </w:r>
      <w:r w:rsidR="00CA0760">
        <w:rPr>
          <w:rFonts w:asciiTheme="majorBidi" w:hAnsiTheme="majorBidi" w:cstheme="majorBidi"/>
          <w:i/>
          <w:iCs/>
          <w:color w:val="000000"/>
          <w:sz w:val="24"/>
          <w:szCs w:val="24"/>
        </w:rPr>
        <w:t>Ansaru-d-Dee</w:t>
      </w:r>
      <w:r w:rsidR="00AB44B3" w:rsidRPr="00FD32EB">
        <w:rPr>
          <w:rFonts w:asciiTheme="majorBidi" w:hAnsiTheme="majorBidi" w:cstheme="majorBidi"/>
          <w:i/>
          <w:iCs/>
          <w:color w:val="000000"/>
          <w:sz w:val="24"/>
          <w:szCs w:val="24"/>
        </w:rPr>
        <w:t>n</w:t>
      </w:r>
      <w:r w:rsidR="001A2B4B" w:rsidRPr="00FD32EB">
        <w:rPr>
          <w:rFonts w:asciiTheme="majorBidi" w:hAnsiTheme="majorBidi" w:cstheme="majorBidi"/>
          <w:color w:val="000000"/>
          <w:sz w:val="24"/>
          <w:szCs w:val="24"/>
        </w:rPr>
        <w:t xml:space="preserve"> S</w:t>
      </w:r>
      <w:r w:rsidR="00AB44B3" w:rsidRPr="00FD32EB">
        <w:rPr>
          <w:rFonts w:asciiTheme="majorBidi" w:hAnsiTheme="majorBidi" w:cstheme="majorBidi"/>
          <w:color w:val="000000"/>
          <w:sz w:val="24"/>
          <w:szCs w:val="24"/>
        </w:rPr>
        <w:t xml:space="preserve">ociety of Nigeria, </w:t>
      </w:r>
      <w:r w:rsidR="00AB44B3" w:rsidRPr="00FD32EB">
        <w:rPr>
          <w:rFonts w:asciiTheme="majorBidi" w:hAnsiTheme="majorBidi" w:cstheme="majorBidi"/>
          <w:i/>
          <w:iCs/>
          <w:color w:val="000000"/>
          <w:sz w:val="24"/>
          <w:szCs w:val="24"/>
        </w:rPr>
        <w:t>Jama atu Nasrul Islam</w:t>
      </w:r>
      <w:r w:rsidR="00AB44B3" w:rsidRPr="00FD32EB">
        <w:rPr>
          <w:rFonts w:asciiTheme="majorBidi" w:hAnsiTheme="majorBidi" w:cstheme="majorBidi"/>
          <w:color w:val="000000"/>
          <w:sz w:val="24"/>
          <w:szCs w:val="24"/>
        </w:rPr>
        <w:t xml:space="preserve"> </w:t>
      </w:r>
      <w:r w:rsidR="006A33EA" w:rsidRPr="00FD32EB">
        <w:rPr>
          <w:rFonts w:asciiTheme="majorBidi" w:hAnsiTheme="majorBidi" w:cstheme="majorBidi"/>
          <w:color w:val="000000"/>
          <w:sz w:val="24"/>
          <w:szCs w:val="24"/>
        </w:rPr>
        <w:t xml:space="preserve">, </w:t>
      </w:r>
      <w:r w:rsidR="006A33EA" w:rsidRPr="00FD32EB">
        <w:rPr>
          <w:rFonts w:asciiTheme="majorBidi" w:hAnsiTheme="majorBidi" w:cstheme="majorBidi"/>
          <w:i/>
          <w:iCs/>
          <w:color w:val="000000"/>
          <w:sz w:val="24"/>
          <w:szCs w:val="24"/>
        </w:rPr>
        <w:t xml:space="preserve">Anwarul </w:t>
      </w:r>
      <w:r w:rsidR="001A2B4B" w:rsidRPr="00FD32EB">
        <w:rPr>
          <w:rFonts w:asciiTheme="majorBidi" w:hAnsiTheme="majorBidi" w:cstheme="majorBidi"/>
          <w:i/>
          <w:iCs/>
          <w:color w:val="000000"/>
          <w:sz w:val="24"/>
          <w:szCs w:val="24"/>
        </w:rPr>
        <w:t>Islam</w:t>
      </w:r>
      <w:r w:rsidR="006A33EA" w:rsidRPr="00FD32EB">
        <w:rPr>
          <w:rFonts w:asciiTheme="majorBidi" w:hAnsiTheme="majorBidi" w:cstheme="majorBidi"/>
          <w:color w:val="000000"/>
          <w:sz w:val="24"/>
          <w:szCs w:val="24"/>
        </w:rPr>
        <w:t xml:space="preserve"> movement of Nigeria and </w:t>
      </w:r>
      <w:r w:rsidR="006A33EA" w:rsidRPr="00FD32EB">
        <w:rPr>
          <w:rFonts w:asciiTheme="majorBidi" w:hAnsiTheme="majorBidi" w:cstheme="majorBidi"/>
          <w:i/>
          <w:iCs/>
          <w:color w:val="000000"/>
          <w:sz w:val="24"/>
          <w:szCs w:val="24"/>
        </w:rPr>
        <w:t>Ansarul Islam</w:t>
      </w:r>
      <w:r w:rsidR="001A2B4B" w:rsidRPr="00FD32EB">
        <w:rPr>
          <w:rFonts w:asciiTheme="majorBidi" w:hAnsiTheme="majorBidi" w:cstheme="majorBidi"/>
          <w:color w:val="000000"/>
          <w:sz w:val="24"/>
          <w:szCs w:val="24"/>
        </w:rPr>
        <w:t xml:space="preserve"> S</w:t>
      </w:r>
      <w:r w:rsidR="006A33EA" w:rsidRPr="00FD32EB">
        <w:rPr>
          <w:rFonts w:asciiTheme="majorBidi" w:hAnsiTheme="majorBidi" w:cstheme="majorBidi"/>
          <w:color w:val="000000"/>
          <w:sz w:val="24"/>
          <w:szCs w:val="24"/>
        </w:rPr>
        <w:t>ociety of Nigeria</w:t>
      </w:r>
      <w:r w:rsidR="006A33EA" w:rsidRPr="00FD32EB">
        <w:rPr>
          <w:rStyle w:val="EndnoteReference"/>
          <w:rFonts w:asciiTheme="majorBidi" w:hAnsiTheme="majorBidi" w:cstheme="majorBidi"/>
          <w:color w:val="000000"/>
          <w:sz w:val="24"/>
          <w:szCs w:val="24"/>
        </w:rPr>
        <w:endnoteReference w:id="3"/>
      </w:r>
      <w:r w:rsidR="00AB44B3" w:rsidRPr="00FD32EB">
        <w:rPr>
          <w:rFonts w:asciiTheme="majorBidi" w:hAnsiTheme="majorBidi" w:cstheme="majorBidi"/>
          <w:color w:val="000000"/>
          <w:sz w:val="24"/>
          <w:szCs w:val="24"/>
        </w:rPr>
        <w:t xml:space="preserve"> </w:t>
      </w:r>
      <w:r w:rsidR="006C49AE" w:rsidRPr="00FD32EB">
        <w:rPr>
          <w:rFonts w:asciiTheme="majorBidi" w:hAnsiTheme="majorBidi" w:cstheme="majorBidi"/>
          <w:color w:val="000000"/>
          <w:sz w:val="24"/>
          <w:szCs w:val="24"/>
        </w:rPr>
        <w:t xml:space="preserve"> </w:t>
      </w:r>
    </w:p>
    <w:p w:rsidR="00AB44B3" w:rsidRDefault="00D325D7" w:rsidP="00D325D7">
      <w:pPr>
        <w:spacing w:line="480" w:lineRule="auto"/>
        <w:jc w:val="both"/>
        <w:rPr>
          <w:rFonts w:asciiTheme="majorBidi" w:hAnsiTheme="majorBidi" w:cstheme="majorBidi"/>
          <w:color w:val="000000"/>
          <w:sz w:val="24"/>
          <w:szCs w:val="24"/>
        </w:rPr>
      </w:pPr>
      <w:r>
        <w:rPr>
          <w:rFonts w:asciiTheme="majorBidi" w:hAnsiTheme="majorBidi" w:cstheme="majorBidi"/>
          <w:color w:val="000000"/>
          <w:sz w:val="24"/>
          <w:szCs w:val="24"/>
        </w:rPr>
        <w:tab/>
      </w:r>
      <w:r w:rsidR="002E4F7B">
        <w:rPr>
          <w:rFonts w:asciiTheme="majorBidi" w:hAnsiTheme="majorBidi" w:cstheme="majorBidi"/>
          <w:color w:val="000000"/>
          <w:sz w:val="24"/>
          <w:szCs w:val="24"/>
        </w:rPr>
        <w:t>The rise of Christian Pentec</w:t>
      </w:r>
      <w:r w:rsidR="00C454F6">
        <w:rPr>
          <w:rFonts w:asciiTheme="majorBidi" w:hAnsiTheme="majorBidi" w:cstheme="majorBidi"/>
          <w:color w:val="000000"/>
          <w:sz w:val="24"/>
          <w:szCs w:val="24"/>
        </w:rPr>
        <w:t>ostalism in Nigeria towards the</w:t>
      </w:r>
      <w:r w:rsidR="002E4F7B">
        <w:rPr>
          <w:rFonts w:asciiTheme="majorBidi" w:hAnsiTheme="majorBidi" w:cstheme="majorBidi"/>
          <w:color w:val="000000"/>
          <w:sz w:val="24"/>
          <w:szCs w:val="24"/>
        </w:rPr>
        <w:t xml:space="preserve"> end of the 20</w:t>
      </w:r>
      <w:r w:rsidR="002E4F7B" w:rsidRPr="002E4F7B">
        <w:rPr>
          <w:rFonts w:asciiTheme="majorBidi" w:hAnsiTheme="majorBidi" w:cstheme="majorBidi"/>
          <w:color w:val="000000"/>
          <w:sz w:val="24"/>
          <w:szCs w:val="24"/>
          <w:vertAlign w:val="superscript"/>
        </w:rPr>
        <w:t>th</w:t>
      </w:r>
      <w:r w:rsidR="002E4F7B">
        <w:rPr>
          <w:rFonts w:asciiTheme="majorBidi" w:hAnsiTheme="majorBidi" w:cstheme="majorBidi"/>
          <w:color w:val="000000"/>
          <w:sz w:val="24"/>
          <w:szCs w:val="24"/>
        </w:rPr>
        <w:t xml:space="preserve"> century  </w:t>
      </w:r>
      <w:r w:rsidR="00C454F6">
        <w:rPr>
          <w:rFonts w:asciiTheme="majorBidi" w:hAnsiTheme="majorBidi" w:cstheme="majorBidi"/>
          <w:color w:val="000000"/>
          <w:sz w:val="24"/>
          <w:szCs w:val="24"/>
        </w:rPr>
        <w:t>posted</w:t>
      </w:r>
      <w:r w:rsidR="002E4F7B">
        <w:rPr>
          <w:rFonts w:asciiTheme="majorBidi" w:hAnsiTheme="majorBidi" w:cstheme="majorBidi"/>
          <w:color w:val="000000"/>
          <w:sz w:val="24"/>
          <w:szCs w:val="24"/>
        </w:rPr>
        <w:t xml:space="preserve"> a serious challenge to the Muslim faith in Nigeria  with its libration appeal, anchored largely on the capitalism ideology and its dominant message of prosperity and miracle, which is in turn backed by aggressive conversion of Muslims, especially the youths. </w:t>
      </w:r>
      <w:r w:rsidR="00276AD9">
        <w:rPr>
          <w:rFonts w:asciiTheme="majorBidi" w:hAnsiTheme="majorBidi" w:cstheme="majorBidi"/>
          <w:color w:val="000000"/>
          <w:sz w:val="24"/>
          <w:szCs w:val="24"/>
        </w:rPr>
        <w:t>The</w:t>
      </w:r>
      <w:r w:rsidR="002E4F7B">
        <w:rPr>
          <w:rFonts w:asciiTheme="majorBidi" w:hAnsiTheme="majorBidi" w:cstheme="majorBidi"/>
          <w:color w:val="000000"/>
          <w:sz w:val="24"/>
          <w:szCs w:val="24"/>
        </w:rPr>
        <w:t xml:space="preserve"> nee</w:t>
      </w:r>
      <w:r w:rsidR="00276AD9">
        <w:rPr>
          <w:rFonts w:asciiTheme="majorBidi" w:hAnsiTheme="majorBidi" w:cstheme="majorBidi"/>
          <w:color w:val="000000"/>
          <w:sz w:val="24"/>
          <w:szCs w:val="24"/>
        </w:rPr>
        <w:t>d to respond to this social vacuum was felt</w:t>
      </w:r>
      <w:r>
        <w:rPr>
          <w:rFonts w:asciiTheme="majorBidi" w:hAnsiTheme="majorBidi" w:cstheme="majorBidi"/>
          <w:color w:val="000000"/>
          <w:sz w:val="24"/>
          <w:szCs w:val="24"/>
        </w:rPr>
        <w:t xml:space="preserve"> for a repeated time</w:t>
      </w:r>
      <w:r w:rsidR="00276AD9">
        <w:rPr>
          <w:rFonts w:asciiTheme="majorBidi" w:hAnsiTheme="majorBidi" w:cstheme="majorBidi"/>
          <w:color w:val="000000"/>
          <w:sz w:val="24"/>
          <w:szCs w:val="24"/>
        </w:rPr>
        <w:t xml:space="preserve"> and</w:t>
      </w:r>
      <w:r>
        <w:rPr>
          <w:rFonts w:asciiTheme="majorBidi" w:hAnsiTheme="majorBidi" w:cstheme="majorBidi"/>
          <w:color w:val="000000"/>
          <w:sz w:val="24"/>
          <w:szCs w:val="24"/>
        </w:rPr>
        <w:t xml:space="preserve"> this informed the emergence of</w:t>
      </w:r>
      <w:r w:rsidR="00276AD9">
        <w:rPr>
          <w:rFonts w:asciiTheme="majorBidi" w:hAnsiTheme="majorBidi" w:cstheme="majorBidi"/>
          <w:color w:val="000000"/>
          <w:sz w:val="24"/>
          <w:szCs w:val="24"/>
        </w:rPr>
        <w:t xml:space="preserve"> modern Islamic organizations. T</w:t>
      </w:r>
      <w:r w:rsidR="00E825FD" w:rsidRPr="00FD32EB">
        <w:rPr>
          <w:rFonts w:asciiTheme="majorBidi" w:hAnsiTheme="majorBidi" w:cstheme="majorBidi"/>
          <w:color w:val="000000"/>
          <w:sz w:val="24"/>
          <w:szCs w:val="24"/>
        </w:rPr>
        <w:t>hese organizations which brought innovations into the conduct of prayers and other religious activities include the</w:t>
      </w:r>
      <w:r w:rsidR="00E825FD" w:rsidRPr="00FD32EB">
        <w:rPr>
          <w:rFonts w:asciiTheme="majorBidi" w:hAnsiTheme="majorBidi" w:cstheme="majorBidi"/>
          <w:i/>
          <w:iCs/>
          <w:color w:val="000000"/>
          <w:sz w:val="24"/>
          <w:szCs w:val="24"/>
        </w:rPr>
        <w:t xml:space="preserve"> Nasrullahi-l-Fatih</w:t>
      </w:r>
      <w:r w:rsidR="00E825FD" w:rsidRPr="00FD32EB">
        <w:rPr>
          <w:rFonts w:asciiTheme="majorBidi" w:hAnsiTheme="majorBidi" w:cstheme="majorBidi"/>
          <w:color w:val="000000"/>
          <w:sz w:val="24"/>
          <w:szCs w:val="24"/>
        </w:rPr>
        <w:t xml:space="preserve"> Society of Nigeria (NASFAT) </w:t>
      </w:r>
      <w:r w:rsidR="00531D7C" w:rsidRPr="00FD32EB">
        <w:rPr>
          <w:rFonts w:asciiTheme="majorBidi" w:hAnsiTheme="majorBidi" w:cstheme="majorBidi"/>
          <w:color w:val="000000"/>
          <w:sz w:val="24"/>
          <w:szCs w:val="24"/>
        </w:rPr>
        <w:t xml:space="preserve">and  </w:t>
      </w:r>
      <w:r w:rsidR="00531D7C" w:rsidRPr="00FD32EB">
        <w:rPr>
          <w:rFonts w:asciiTheme="majorBidi" w:hAnsiTheme="majorBidi" w:cstheme="majorBidi"/>
          <w:i/>
          <w:iCs/>
          <w:color w:val="000000"/>
          <w:sz w:val="24"/>
          <w:szCs w:val="24"/>
        </w:rPr>
        <w:t>Fathul Qareeb</w:t>
      </w:r>
      <w:r w:rsidR="00D44FC2" w:rsidRPr="00FD32EB">
        <w:rPr>
          <w:rFonts w:asciiTheme="majorBidi" w:hAnsiTheme="majorBidi" w:cstheme="majorBidi"/>
          <w:i/>
          <w:iCs/>
          <w:color w:val="000000"/>
          <w:sz w:val="24"/>
          <w:szCs w:val="24"/>
        </w:rPr>
        <w:t>.</w:t>
      </w:r>
      <w:r w:rsidR="006C49AE" w:rsidRPr="00FD32EB">
        <w:rPr>
          <w:rStyle w:val="EndnoteReference"/>
          <w:rFonts w:asciiTheme="majorBidi" w:hAnsiTheme="majorBidi" w:cstheme="majorBidi"/>
          <w:color w:val="000000"/>
          <w:sz w:val="24"/>
          <w:szCs w:val="24"/>
        </w:rPr>
        <w:endnoteReference w:id="4"/>
      </w:r>
      <w:r w:rsidR="00D44FC2" w:rsidRPr="00FD32EB">
        <w:rPr>
          <w:rFonts w:asciiTheme="majorBidi" w:hAnsiTheme="majorBidi" w:cstheme="majorBidi"/>
          <w:i/>
          <w:iCs/>
          <w:color w:val="000000"/>
          <w:sz w:val="24"/>
          <w:szCs w:val="24"/>
        </w:rPr>
        <w:t xml:space="preserve"> </w:t>
      </w:r>
      <w:r w:rsidR="00D44FC2" w:rsidRPr="00FD32EB">
        <w:rPr>
          <w:rFonts w:asciiTheme="majorBidi" w:hAnsiTheme="majorBidi" w:cstheme="majorBidi"/>
          <w:color w:val="000000"/>
          <w:sz w:val="24"/>
          <w:szCs w:val="24"/>
        </w:rPr>
        <w:t>The traditional and the moder</w:t>
      </w:r>
      <w:r w:rsidR="00276AD9">
        <w:rPr>
          <w:rFonts w:asciiTheme="majorBidi" w:hAnsiTheme="majorBidi" w:cstheme="majorBidi"/>
          <w:color w:val="000000"/>
          <w:sz w:val="24"/>
          <w:szCs w:val="24"/>
        </w:rPr>
        <w:t>n Islamic organizations both me</w:t>
      </w:r>
      <w:r w:rsidR="00D44FC2" w:rsidRPr="00FD32EB">
        <w:rPr>
          <w:rFonts w:asciiTheme="majorBidi" w:hAnsiTheme="majorBidi" w:cstheme="majorBidi"/>
          <w:color w:val="000000"/>
          <w:sz w:val="24"/>
          <w:szCs w:val="24"/>
        </w:rPr>
        <w:t>t at the point of aiming to take the religion of Islam to the door step of Muslims in particular and the entire mankind in general using multiple devices such as public lectures, lectures on media houses, building schools and colleges, visiting inmates and people in the hospitals among other things</w:t>
      </w:r>
    </w:p>
    <w:p w:rsidR="00276AD9" w:rsidRPr="00FD32EB" w:rsidRDefault="00276AD9" w:rsidP="00C12E9A">
      <w:pPr>
        <w:spacing w:line="480" w:lineRule="auto"/>
        <w:jc w:val="both"/>
        <w:rPr>
          <w:rFonts w:asciiTheme="majorBidi" w:hAnsiTheme="majorBidi" w:cstheme="majorBidi"/>
          <w:color w:val="000000"/>
          <w:sz w:val="24"/>
          <w:szCs w:val="24"/>
        </w:rPr>
      </w:pPr>
    </w:p>
    <w:p w:rsidR="00D44FC2" w:rsidRPr="00FD32EB" w:rsidRDefault="00D44FC2" w:rsidP="00C12E9A">
      <w:pPr>
        <w:spacing w:line="480" w:lineRule="auto"/>
        <w:jc w:val="both"/>
        <w:rPr>
          <w:rFonts w:asciiTheme="majorBidi" w:hAnsiTheme="majorBidi" w:cstheme="majorBidi"/>
          <w:b/>
          <w:bCs/>
          <w:color w:val="000000"/>
          <w:sz w:val="24"/>
          <w:szCs w:val="24"/>
        </w:rPr>
      </w:pPr>
      <w:r w:rsidRPr="00FD32EB">
        <w:rPr>
          <w:rFonts w:asciiTheme="majorBidi" w:hAnsiTheme="majorBidi" w:cstheme="majorBidi"/>
          <w:b/>
          <w:bCs/>
          <w:i/>
          <w:iCs/>
          <w:color w:val="000000"/>
          <w:sz w:val="24"/>
          <w:szCs w:val="24"/>
        </w:rPr>
        <w:t>Da</w:t>
      </w:r>
      <w:r w:rsidRPr="00FD32EB">
        <w:rPr>
          <w:rFonts w:asciiTheme="majorBidi" w:hAnsiTheme="majorBidi" w:cstheme="majorBidi"/>
          <w:b/>
          <w:bCs/>
          <w:i/>
          <w:iCs/>
          <w:color w:val="000000"/>
          <w:sz w:val="24"/>
          <w:szCs w:val="24"/>
          <w:vertAlign w:val="superscript"/>
        </w:rPr>
        <w:t>c</w:t>
      </w:r>
      <w:r w:rsidRPr="00FD32EB">
        <w:rPr>
          <w:rFonts w:asciiTheme="majorBidi" w:hAnsiTheme="majorBidi" w:cstheme="majorBidi"/>
          <w:b/>
          <w:bCs/>
          <w:i/>
          <w:iCs/>
          <w:color w:val="000000"/>
          <w:sz w:val="24"/>
          <w:szCs w:val="24"/>
        </w:rPr>
        <w:t>wah</w:t>
      </w:r>
      <w:r w:rsidRPr="00FD32EB">
        <w:rPr>
          <w:rFonts w:asciiTheme="majorBidi" w:hAnsiTheme="majorBidi" w:cstheme="majorBidi"/>
          <w:color w:val="000000"/>
          <w:sz w:val="24"/>
          <w:szCs w:val="24"/>
        </w:rPr>
        <w:t xml:space="preserve">  </w:t>
      </w:r>
      <w:r w:rsidRPr="00FD32EB">
        <w:rPr>
          <w:rFonts w:asciiTheme="majorBidi" w:hAnsiTheme="majorBidi" w:cstheme="majorBidi"/>
          <w:b/>
          <w:bCs/>
          <w:color w:val="000000"/>
          <w:sz w:val="24"/>
          <w:szCs w:val="24"/>
        </w:rPr>
        <w:t>in Islam, a Conceptual Analysis</w:t>
      </w:r>
    </w:p>
    <w:p w:rsidR="000B0E0E" w:rsidRDefault="00D325D7" w:rsidP="00D325D7">
      <w:pPr>
        <w:spacing w:line="480" w:lineRule="auto"/>
        <w:jc w:val="both"/>
        <w:rPr>
          <w:rFonts w:asciiTheme="majorBidi" w:hAnsiTheme="majorBidi" w:cstheme="majorBidi"/>
          <w:color w:val="000000"/>
          <w:sz w:val="24"/>
          <w:szCs w:val="24"/>
        </w:rPr>
      </w:pPr>
      <w:r>
        <w:rPr>
          <w:rFonts w:asciiTheme="majorBidi" w:hAnsiTheme="majorBidi" w:cstheme="majorBidi"/>
          <w:color w:val="000000"/>
          <w:sz w:val="24"/>
          <w:szCs w:val="24"/>
        </w:rPr>
        <w:t xml:space="preserve">The act of  inviting people </w:t>
      </w:r>
      <w:r w:rsidR="00D44FC2" w:rsidRPr="00FD32EB">
        <w:rPr>
          <w:rFonts w:asciiTheme="majorBidi" w:hAnsiTheme="majorBidi" w:cstheme="majorBidi"/>
          <w:color w:val="000000"/>
          <w:sz w:val="24"/>
          <w:szCs w:val="24"/>
        </w:rPr>
        <w:t xml:space="preserve">to the religion of Islam  is called </w:t>
      </w:r>
      <w:r w:rsidR="0012529C" w:rsidRPr="00FD32EB">
        <w:rPr>
          <w:rFonts w:asciiTheme="majorBidi" w:hAnsiTheme="majorBidi" w:cstheme="majorBidi"/>
          <w:i/>
          <w:iCs/>
          <w:color w:val="000000"/>
          <w:sz w:val="24"/>
          <w:szCs w:val="24"/>
        </w:rPr>
        <w:t>Da</w:t>
      </w:r>
      <w:r w:rsidR="00631276" w:rsidRPr="00FD32EB">
        <w:rPr>
          <w:rFonts w:asciiTheme="majorBidi" w:hAnsiTheme="majorBidi" w:cstheme="majorBidi"/>
          <w:i/>
          <w:iCs/>
          <w:color w:val="000000"/>
          <w:sz w:val="24"/>
          <w:szCs w:val="24"/>
          <w:vertAlign w:val="superscript"/>
        </w:rPr>
        <w:t>c</w:t>
      </w:r>
      <w:r w:rsidR="0012529C" w:rsidRPr="00FD32EB">
        <w:rPr>
          <w:rFonts w:asciiTheme="majorBidi" w:hAnsiTheme="majorBidi" w:cstheme="majorBidi"/>
          <w:i/>
          <w:iCs/>
          <w:color w:val="000000"/>
          <w:sz w:val="24"/>
          <w:szCs w:val="24"/>
        </w:rPr>
        <w:t>wa</w:t>
      </w:r>
      <w:r w:rsidR="00454500" w:rsidRPr="00FD32EB">
        <w:rPr>
          <w:rFonts w:asciiTheme="majorBidi" w:hAnsiTheme="majorBidi" w:cstheme="majorBidi"/>
          <w:i/>
          <w:iCs/>
          <w:color w:val="000000"/>
          <w:sz w:val="24"/>
          <w:szCs w:val="24"/>
        </w:rPr>
        <w:t>h</w:t>
      </w:r>
      <w:r w:rsidR="00CA0760">
        <w:rPr>
          <w:rFonts w:asciiTheme="majorBidi" w:hAnsiTheme="majorBidi" w:cstheme="majorBidi"/>
          <w:i/>
          <w:iCs/>
          <w:color w:val="000000"/>
          <w:sz w:val="24"/>
          <w:szCs w:val="24"/>
        </w:rPr>
        <w:t>.</w:t>
      </w:r>
      <w:r w:rsidR="00CA0760">
        <w:rPr>
          <w:rStyle w:val="EndnoteReference"/>
          <w:rFonts w:asciiTheme="majorBidi" w:hAnsiTheme="majorBidi" w:cstheme="majorBidi"/>
          <w:i/>
          <w:iCs/>
          <w:color w:val="000000"/>
          <w:sz w:val="24"/>
          <w:szCs w:val="24"/>
        </w:rPr>
        <w:endnoteReference w:id="5"/>
      </w:r>
      <w:r w:rsidR="00D44FC2" w:rsidRPr="00FD32EB">
        <w:rPr>
          <w:rFonts w:asciiTheme="majorBidi" w:hAnsiTheme="majorBidi" w:cstheme="majorBidi"/>
          <w:color w:val="000000"/>
          <w:sz w:val="24"/>
          <w:szCs w:val="24"/>
        </w:rPr>
        <w:t xml:space="preserve"> </w:t>
      </w:r>
      <w:r w:rsidR="00CA0760">
        <w:rPr>
          <w:rFonts w:asciiTheme="majorBidi" w:hAnsiTheme="majorBidi" w:cstheme="majorBidi"/>
          <w:color w:val="000000"/>
          <w:sz w:val="24"/>
          <w:szCs w:val="24"/>
        </w:rPr>
        <w:t xml:space="preserve"> T</w:t>
      </w:r>
      <w:r w:rsidR="00D44FC2" w:rsidRPr="00FD32EB">
        <w:rPr>
          <w:rFonts w:asciiTheme="majorBidi" w:hAnsiTheme="majorBidi" w:cstheme="majorBidi"/>
          <w:color w:val="000000"/>
          <w:sz w:val="24"/>
          <w:szCs w:val="24"/>
        </w:rPr>
        <w:t xml:space="preserve">his act is a religious </w:t>
      </w:r>
      <w:r>
        <w:rPr>
          <w:rFonts w:asciiTheme="majorBidi" w:hAnsiTheme="majorBidi" w:cstheme="majorBidi"/>
          <w:color w:val="000000"/>
          <w:sz w:val="24"/>
          <w:szCs w:val="24"/>
        </w:rPr>
        <w:t xml:space="preserve">obligation that should be </w:t>
      </w:r>
      <w:r w:rsidR="00D44FC2" w:rsidRPr="00FD32EB">
        <w:rPr>
          <w:rFonts w:asciiTheme="majorBidi" w:hAnsiTheme="majorBidi" w:cstheme="majorBidi"/>
          <w:color w:val="000000"/>
          <w:sz w:val="24"/>
          <w:szCs w:val="24"/>
        </w:rPr>
        <w:t xml:space="preserve">taken </w:t>
      </w:r>
      <w:r>
        <w:rPr>
          <w:rFonts w:asciiTheme="majorBidi" w:hAnsiTheme="majorBidi" w:cstheme="majorBidi"/>
          <w:color w:val="000000"/>
          <w:sz w:val="24"/>
          <w:szCs w:val="24"/>
        </w:rPr>
        <w:t xml:space="preserve">using </w:t>
      </w:r>
      <w:r w:rsidR="00D44FC2" w:rsidRPr="00FD32EB">
        <w:rPr>
          <w:rFonts w:asciiTheme="majorBidi" w:hAnsiTheme="majorBidi" w:cstheme="majorBidi"/>
          <w:color w:val="000000"/>
          <w:sz w:val="24"/>
          <w:szCs w:val="24"/>
        </w:rPr>
        <w:t xml:space="preserve"> all available </w:t>
      </w:r>
      <w:r w:rsidR="00F222A0" w:rsidRPr="00FD32EB">
        <w:rPr>
          <w:rFonts w:asciiTheme="majorBidi" w:hAnsiTheme="majorBidi" w:cstheme="majorBidi"/>
          <w:color w:val="000000"/>
          <w:sz w:val="24"/>
          <w:szCs w:val="24"/>
        </w:rPr>
        <w:t xml:space="preserve">legal </w:t>
      </w:r>
      <w:r>
        <w:rPr>
          <w:rFonts w:asciiTheme="majorBidi" w:hAnsiTheme="majorBidi" w:cstheme="majorBidi"/>
          <w:color w:val="000000"/>
          <w:sz w:val="24"/>
          <w:szCs w:val="24"/>
        </w:rPr>
        <w:t>avenues</w:t>
      </w:r>
      <w:r w:rsidR="00F222A0" w:rsidRPr="00FD32EB">
        <w:rPr>
          <w:rFonts w:asciiTheme="majorBidi" w:hAnsiTheme="majorBidi" w:cstheme="majorBidi"/>
          <w:color w:val="000000"/>
          <w:sz w:val="24"/>
          <w:szCs w:val="24"/>
        </w:rPr>
        <w:t>.  The concern of an advocate of Islam is</w:t>
      </w:r>
      <w:r>
        <w:rPr>
          <w:rFonts w:asciiTheme="majorBidi" w:hAnsiTheme="majorBidi" w:cstheme="majorBidi"/>
          <w:color w:val="000000"/>
          <w:sz w:val="24"/>
          <w:szCs w:val="24"/>
        </w:rPr>
        <w:t xml:space="preserve"> however, </w:t>
      </w:r>
      <w:r w:rsidR="00F222A0" w:rsidRPr="00FD32EB">
        <w:rPr>
          <w:rFonts w:asciiTheme="majorBidi" w:hAnsiTheme="majorBidi" w:cstheme="majorBidi"/>
          <w:color w:val="000000"/>
          <w:sz w:val="24"/>
          <w:szCs w:val="24"/>
        </w:rPr>
        <w:t>to get his message convincingly  disseminated. He is not disturbed when he could not win a soul even though such an achie</w:t>
      </w:r>
      <w:r w:rsidR="000B0E0E">
        <w:rPr>
          <w:rFonts w:asciiTheme="majorBidi" w:hAnsiTheme="majorBidi" w:cstheme="majorBidi"/>
          <w:color w:val="000000"/>
          <w:sz w:val="24"/>
          <w:szCs w:val="24"/>
        </w:rPr>
        <w:t>vement is rewarded additionally</w:t>
      </w:r>
      <w:r>
        <w:rPr>
          <w:rFonts w:asciiTheme="majorBidi" w:hAnsiTheme="majorBidi" w:cstheme="majorBidi"/>
          <w:color w:val="000000"/>
          <w:sz w:val="24"/>
          <w:szCs w:val="24"/>
        </w:rPr>
        <w:t>.</w:t>
      </w:r>
      <w:r w:rsidR="000B0E0E">
        <w:rPr>
          <w:rFonts w:asciiTheme="majorBidi" w:hAnsiTheme="majorBidi" w:cstheme="majorBidi"/>
          <w:color w:val="000000"/>
          <w:sz w:val="24"/>
          <w:szCs w:val="24"/>
        </w:rPr>
        <w:t xml:space="preserve"> </w:t>
      </w:r>
      <w:r>
        <w:rPr>
          <w:rFonts w:asciiTheme="majorBidi" w:hAnsiTheme="majorBidi" w:cstheme="majorBidi"/>
          <w:color w:val="000000"/>
          <w:sz w:val="24"/>
          <w:szCs w:val="24"/>
        </w:rPr>
        <w:t>Allah says</w:t>
      </w:r>
    </w:p>
    <w:p w:rsidR="000B0E0E" w:rsidRPr="000B0E0E" w:rsidRDefault="000B0E0E" w:rsidP="00D325D7">
      <w:pPr>
        <w:spacing w:line="480" w:lineRule="auto"/>
        <w:jc w:val="right"/>
        <w:rPr>
          <w:rFonts w:asciiTheme="majorBidi" w:hAnsiTheme="majorBidi" w:cstheme="majorBidi"/>
          <w:sz w:val="24"/>
          <w:szCs w:val="24"/>
        </w:rPr>
      </w:pPr>
      <w:r w:rsidRPr="000B0E0E">
        <w:rPr>
          <w:rFonts w:asciiTheme="majorBidi" w:hAnsiTheme="majorBidi" w:cstheme="majorBidi"/>
          <w:sz w:val="24"/>
          <w:szCs w:val="24"/>
          <w:rtl/>
        </w:rPr>
        <w:t>فَإِنْ أَعْرَضُوا فَمَا أَرْسَلْنَاكَ عَلَيْهِمْ حَفِيظًا إِنْ عَلَيْكَ إِلَّا الْبَلَاغُ</w:t>
      </w:r>
    </w:p>
    <w:p w:rsidR="000B0E0E" w:rsidRDefault="00802249" w:rsidP="00C12E9A">
      <w:pPr>
        <w:spacing w:line="240" w:lineRule="auto"/>
        <w:jc w:val="both"/>
        <w:rPr>
          <w:rStyle w:val="Strong"/>
          <w:rFonts w:asciiTheme="majorBidi" w:hAnsiTheme="majorBidi" w:cstheme="majorBidi"/>
          <w:b w:val="0"/>
          <w:bCs w:val="0"/>
          <w:sz w:val="24"/>
          <w:szCs w:val="24"/>
        </w:rPr>
      </w:pPr>
      <w:r>
        <w:rPr>
          <w:rStyle w:val="Strong"/>
          <w:rFonts w:asciiTheme="majorBidi" w:hAnsiTheme="majorBidi" w:cstheme="majorBidi"/>
          <w:b w:val="0"/>
          <w:bCs w:val="0"/>
          <w:sz w:val="24"/>
          <w:szCs w:val="24"/>
        </w:rPr>
        <w:t>“</w:t>
      </w:r>
      <w:r w:rsidR="000B0E0E" w:rsidRPr="000B0E0E">
        <w:rPr>
          <w:rStyle w:val="Strong"/>
          <w:rFonts w:asciiTheme="majorBidi" w:hAnsiTheme="majorBidi" w:cstheme="majorBidi"/>
          <w:b w:val="0"/>
          <w:bCs w:val="0"/>
          <w:sz w:val="24"/>
          <w:szCs w:val="24"/>
        </w:rPr>
        <w:t>But if they turn aside, We have not sent you as a watcher over them; on you is only to deliver (the message</w:t>
      </w:r>
      <w:r w:rsidR="000B0E0E">
        <w:rPr>
          <w:rStyle w:val="Strong"/>
          <w:rFonts w:asciiTheme="majorBidi" w:hAnsiTheme="majorBidi" w:cstheme="majorBidi"/>
          <w:b w:val="0"/>
          <w:bCs w:val="0"/>
          <w:sz w:val="24"/>
          <w:szCs w:val="24"/>
        </w:rPr>
        <w:t>)</w:t>
      </w:r>
      <w:r>
        <w:rPr>
          <w:rStyle w:val="Strong"/>
          <w:rFonts w:asciiTheme="majorBidi" w:hAnsiTheme="majorBidi" w:cstheme="majorBidi"/>
          <w:b w:val="0"/>
          <w:bCs w:val="0"/>
          <w:sz w:val="24"/>
          <w:szCs w:val="24"/>
        </w:rPr>
        <w:t>”</w:t>
      </w:r>
      <w:r w:rsidR="000B0E0E">
        <w:rPr>
          <w:rStyle w:val="Strong"/>
          <w:rFonts w:asciiTheme="majorBidi" w:hAnsiTheme="majorBidi" w:cstheme="majorBidi"/>
          <w:b w:val="0"/>
          <w:bCs w:val="0"/>
          <w:sz w:val="24"/>
          <w:szCs w:val="24"/>
        </w:rPr>
        <w:t xml:space="preserve"> (Q42:48) </w:t>
      </w:r>
    </w:p>
    <w:p w:rsidR="000B0E0E" w:rsidRDefault="00D325D7" w:rsidP="00C12E9A">
      <w:pPr>
        <w:spacing w:line="480" w:lineRule="auto"/>
        <w:jc w:val="both"/>
        <w:rPr>
          <w:rStyle w:val="Strong"/>
          <w:rFonts w:asciiTheme="majorBidi" w:hAnsiTheme="majorBidi" w:cstheme="majorBidi"/>
          <w:b w:val="0"/>
          <w:bCs w:val="0"/>
          <w:sz w:val="24"/>
          <w:szCs w:val="24"/>
        </w:rPr>
      </w:pPr>
      <w:r>
        <w:rPr>
          <w:rStyle w:val="Strong"/>
          <w:rFonts w:asciiTheme="majorBidi" w:hAnsiTheme="majorBidi" w:cstheme="majorBidi"/>
          <w:b w:val="0"/>
          <w:bCs w:val="0"/>
          <w:sz w:val="24"/>
          <w:szCs w:val="24"/>
        </w:rPr>
        <w:t>In a similar verse, the Qur’an confirms thus:</w:t>
      </w:r>
    </w:p>
    <w:p w:rsidR="000B0E0E" w:rsidRPr="000B0E0E" w:rsidRDefault="000B0E0E" w:rsidP="00D325D7">
      <w:pPr>
        <w:spacing w:line="240" w:lineRule="auto"/>
        <w:jc w:val="right"/>
        <w:rPr>
          <w:rStyle w:val="Strong"/>
          <w:rFonts w:asciiTheme="majorBidi" w:hAnsiTheme="majorBidi" w:cstheme="majorBidi"/>
          <w:sz w:val="24"/>
          <w:szCs w:val="24"/>
        </w:rPr>
      </w:pPr>
      <w:r w:rsidRPr="000B0E0E">
        <w:rPr>
          <w:rFonts w:asciiTheme="majorBidi" w:hAnsiTheme="majorBidi" w:cstheme="majorBidi"/>
          <w:sz w:val="24"/>
          <w:szCs w:val="24"/>
          <w:rtl/>
        </w:rPr>
        <w:t>إِنَّكَ لَا تَهْدِي مَنْ أَحْبَبْتَ وَلَكِنَّ اللَّهَ يَهْدِي مَنْ يَشَاءُ وَهُوَ أَعْلَمُ بِالْمُهْتَدِينَ</w:t>
      </w:r>
    </w:p>
    <w:p w:rsidR="000B0E0E" w:rsidRPr="000B0E0E" w:rsidRDefault="00802249" w:rsidP="00C12E9A">
      <w:pPr>
        <w:spacing w:line="240" w:lineRule="auto"/>
        <w:jc w:val="both"/>
        <w:rPr>
          <w:rFonts w:asciiTheme="majorBidi" w:hAnsiTheme="majorBidi" w:cstheme="majorBidi"/>
          <w:b/>
          <w:bCs/>
          <w:color w:val="000000"/>
          <w:sz w:val="24"/>
          <w:szCs w:val="24"/>
        </w:rPr>
      </w:pPr>
      <w:r>
        <w:rPr>
          <w:rStyle w:val="Strong"/>
          <w:rFonts w:asciiTheme="majorBidi" w:hAnsiTheme="majorBidi" w:cstheme="majorBidi"/>
          <w:b w:val="0"/>
          <w:bCs w:val="0"/>
          <w:sz w:val="24"/>
          <w:szCs w:val="24"/>
        </w:rPr>
        <w:t>“</w:t>
      </w:r>
      <w:r w:rsidR="000B0E0E" w:rsidRPr="000B0E0E">
        <w:rPr>
          <w:rStyle w:val="Strong"/>
          <w:rFonts w:asciiTheme="majorBidi" w:hAnsiTheme="majorBidi" w:cstheme="majorBidi"/>
          <w:b w:val="0"/>
          <w:bCs w:val="0"/>
          <w:sz w:val="24"/>
          <w:szCs w:val="24"/>
        </w:rPr>
        <w:t>It is true you will not be able to guide everyone whom you love; but Allah guides those whom He will and He knows best those who receive guidance</w:t>
      </w:r>
      <w:r>
        <w:rPr>
          <w:rStyle w:val="Strong"/>
          <w:rFonts w:asciiTheme="majorBidi" w:hAnsiTheme="majorBidi" w:cstheme="majorBidi"/>
          <w:b w:val="0"/>
          <w:bCs w:val="0"/>
          <w:sz w:val="24"/>
          <w:szCs w:val="24"/>
        </w:rPr>
        <w:t>”</w:t>
      </w:r>
      <w:r w:rsidR="000B0E0E">
        <w:rPr>
          <w:rStyle w:val="Strong"/>
          <w:rFonts w:asciiTheme="majorBidi" w:hAnsiTheme="majorBidi" w:cstheme="majorBidi"/>
          <w:b w:val="0"/>
          <w:bCs w:val="0"/>
          <w:sz w:val="24"/>
          <w:szCs w:val="24"/>
        </w:rPr>
        <w:t xml:space="preserve"> (Q28:56)</w:t>
      </w:r>
    </w:p>
    <w:p w:rsidR="0012529C" w:rsidRPr="00FD32EB" w:rsidRDefault="00F222A0" w:rsidP="00D325D7">
      <w:pPr>
        <w:spacing w:line="480" w:lineRule="auto"/>
        <w:jc w:val="both"/>
        <w:rPr>
          <w:rFonts w:asciiTheme="majorBidi" w:hAnsiTheme="majorBidi" w:cstheme="majorBidi"/>
          <w:color w:val="000000"/>
          <w:sz w:val="24"/>
          <w:szCs w:val="24"/>
        </w:rPr>
      </w:pPr>
      <w:r w:rsidRPr="00FD32EB">
        <w:rPr>
          <w:rFonts w:asciiTheme="majorBidi" w:hAnsiTheme="majorBidi" w:cstheme="majorBidi"/>
          <w:color w:val="000000"/>
          <w:sz w:val="24"/>
          <w:szCs w:val="24"/>
        </w:rPr>
        <w:t xml:space="preserve">  </w:t>
      </w:r>
      <w:r w:rsidR="0012529C" w:rsidRPr="00FD32EB">
        <w:rPr>
          <w:rFonts w:asciiTheme="majorBidi" w:hAnsiTheme="majorBidi" w:cstheme="majorBidi"/>
          <w:color w:val="000000"/>
          <w:sz w:val="24"/>
          <w:szCs w:val="24"/>
        </w:rPr>
        <w:t xml:space="preserve"> </w:t>
      </w:r>
      <w:r w:rsidR="00D325D7">
        <w:rPr>
          <w:rFonts w:asciiTheme="majorBidi" w:hAnsiTheme="majorBidi" w:cstheme="majorBidi"/>
          <w:color w:val="000000"/>
          <w:sz w:val="24"/>
          <w:szCs w:val="24"/>
        </w:rPr>
        <w:t xml:space="preserve">Not withstanding the above verses of lenience, the responsibility is considered obligatory in the following verse:  </w:t>
      </w:r>
    </w:p>
    <w:p w:rsidR="00D325D7" w:rsidRDefault="00824CDF" w:rsidP="00D325D7">
      <w:pPr>
        <w:spacing w:line="240" w:lineRule="auto"/>
        <w:ind w:left="1710" w:right="1800"/>
        <w:jc w:val="right"/>
        <w:rPr>
          <w:rFonts w:asciiTheme="majorBidi" w:hAnsiTheme="majorBidi" w:cstheme="majorBidi"/>
          <w:color w:val="000000"/>
          <w:sz w:val="24"/>
          <w:szCs w:val="24"/>
        </w:rPr>
      </w:pPr>
      <w:r w:rsidRPr="00FD32EB">
        <w:rPr>
          <w:rFonts w:asciiTheme="majorBidi" w:hAnsiTheme="majorBidi" w:cstheme="majorBidi"/>
          <w:color w:val="000000"/>
          <w:sz w:val="24"/>
          <w:szCs w:val="24"/>
          <w:rtl/>
        </w:rPr>
        <w:t xml:space="preserve">ادْعُ إِلى سَبِيلِ رَبِّكَ بِالْحِكْمَةِ وَالْمَوْعِظَةِ الْحَسَنَةِ وَجادِلْهُمْ بِالَّتِي هِيَ أَحْسَنُ إِنَّ رَبَّكَ هُوَ أَعْلَمُ بِمَنْ ضَلَّ عَنْ سَبِيلِهِ </w:t>
      </w:r>
      <w:r w:rsidR="00D325D7">
        <w:rPr>
          <w:rFonts w:asciiTheme="majorBidi" w:hAnsiTheme="majorBidi" w:cstheme="majorBidi"/>
          <w:color w:val="000000"/>
          <w:sz w:val="24"/>
          <w:szCs w:val="24"/>
          <w:rtl/>
        </w:rPr>
        <w:t>وَهُوَ أَعْلَمُ بِالْمُهْتَدِين</w:t>
      </w:r>
    </w:p>
    <w:p w:rsidR="00D95152" w:rsidRPr="00FD32EB" w:rsidRDefault="0012529C" w:rsidP="00D325D7">
      <w:pPr>
        <w:spacing w:line="240" w:lineRule="auto"/>
        <w:ind w:left="1440" w:right="1440"/>
        <w:jc w:val="both"/>
        <w:rPr>
          <w:rFonts w:asciiTheme="majorBidi" w:hAnsiTheme="majorBidi" w:cstheme="majorBidi"/>
          <w:color w:val="000000"/>
          <w:sz w:val="24"/>
          <w:szCs w:val="24"/>
        </w:rPr>
      </w:pPr>
      <w:r w:rsidRPr="00FD32EB">
        <w:rPr>
          <w:rFonts w:asciiTheme="majorBidi" w:hAnsiTheme="majorBidi" w:cstheme="majorBidi"/>
          <w:color w:val="000000"/>
          <w:sz w:val="24"/>
          <w:szCs w:val="24"/>
        </w:rPr>
        <w:t>Invite to the way of your lord (</w:t>
      </w:r>
      <w:r w:rsidR="00454500" w:rsidRPr="00FD32EB">
        <w:rPr>
          <w:rFonts w:asciiTheme="majorBidi" w:hAnsiTheme="majorBidi" w:cstheme="majorBidi"/>
          <w:color w:val="000000"/>
          <w:sz w:val="24"/>
          <w:szCs w:val="24"/>
        </w:rPr>
        <w:t>Islam</w:t>
      </w:r>
      <w:r w:rsidRPr="00FD32EB">
        <w:rPr>
          <w:rFonts w:asciiTheme="majorBidi" w:hAnsiTheme="majorBidi" w:cstheme="majorBidi"/>
          <w:color w:val="000000"/>
          <w:sz w:val="24"/>
          <w:szCs w:val="24"/>
        </w:rPr>
        <w:t>) with wisdom and fear preaching and argue with them in a w</w:t>
      </w:r>
      <w:r w:rsidR="00753280">
        <w:rPr>
          <w:rFonts w:asciiTheme="majorBidi" w:hAnsiTheme="majorBidi" w:cstheme="majorBidi"/>
          <w:color w:val="000000"/>
          <w:sz w:val="24"/>
          <w:szCs w:val="24"/>
        </w:rPr>
        <w:t>ay that is better, truly, your L</w:t>
      </w:r>
      <w:r w:rsidRPr="00FD32EB">
        <w:rPr>
          <w:rFonts w:asciiTheme="majorBidi" w:hAnsiTheme="majorBidi" w:cstheme="majorBidi"/>
          <w:color w:val="000000"/>
          <w:sz w:val="24"/>
          <w:szCs w:val="24"/>
        </w:rPr>
        <w:t xml:space="preserve">ord knows best who has </w:t>
      </w:r>
      <w:r w:rsidR="00753280">
        <w:rPr>
          <w:rFonts w:asciiTheme="majorBidi" w:hAnsiTheme="majorBidi" w:cstheme="majorBidi"/>
          <w:color w:val="000000"/>
          <w:sz w:val="24"/>
          <w:szCs w:val="24"/>
        </w:rPr>
        <w:t>gone astray from His path, and H</w:t>
      </w:r>
      <w:r w:rsidRPr="00FD32EB">
        <w:rPr>
          <w:rFonts w:asciiTheme="majorBidi" w:hAnsiTheme="majorBidi" w:cstheme="majorBidi"/>
          <w:color w:val="000000"/>
          <w:sz w:val="24"/>
          <w:szCs w:val="24"/>
        </w:rPr>
        <w:t>e is the best aware of those who are guided. (</w:t>
      </w:r>
      <w:r w:rsidR="00D95152" w:rsidRPr="00FD32EB">
        <w:rPr>
          <w:rFonts w:asciiTheme="majorBidi" w:hAnsiTheme="majorBidi" w:cstheme="majorBidi"/>
          <w:color w:val="000000"/>
          <w:sz w:val="24"/>
          <w:szCs w:val="24"/>
        </w:rPr>
        <w:t>Q16:125</w:t>
      </w:r>
      <w:r w:rsidRPr="00FD32EB">
        <w:rPr>
          <w:rFonts w:asciiTheme="majorBidi" w:hAnsiTheme="majorBidi" w:cstheme="majorBidi"/>
          <w:color w:val="000000"/>
          <w:sz w:val="24"/>
          <w:szCs w:val="24"/>
        </w:rPr>
        <w:t>)</w:t>
      </w:r>
      <w:r w:rsidR="00D95152" w:rsidRPr="00FD32EB">
        <w:rPr>
          <w:rFonts w:asciiTheme="majorBidi" w:hAnsiTheme="majorBidi" w:cstheme="majorBidi"/>
          <w:color w:val="000000"/>
          <w:sz w:val="24"/>
          <w:szCs w:val="24"/>
        </w:rPr>
        <w:t>.</w:t>
      </w:r>
    </w:p>
    <w:p w:rsidR="00824CDF" w:rsidRPr="00FD32EB" w:rsidRDefault="00753280" w:rsidP="00C12E9A">
      <w:pPr>
        <w:spacing w:line="480" w:lineRule="auto"/>
        <w:jc w:val="both"/>
        <w:rPr>
          <w:rFonts w:asciiTheme="majorBidi" w:hAnsiTheme="majorBidi" w:cstheme="majorBidi"/>
          <w:sz w:val="24"/>
          <w:szCs w:val="24"/>
        </w:rPr>
      </w:pPr>
      <w:r>
        <w:rPr>
          <w:rFonts w:asciiTheme="majorBidi" w:hAnsiTheme="majorBidi" w:cstheme="majorBidi"/>
          <w:color w:val="000000"/>
          <w:sz w:val="24"/>
          <w:szCs w:val="24"/>
        </w:rPr>
        <w:t xml:space="preserve"> </w:t>
      </w:r>
      <w:r w:rsidR="00CA0760">
        <w:rPr>
          <w:rFonts w:asciiTheme="majorBidi" w:hAnsiTheme="majorBidi" w:cstheme="majorBidi"/>
          <w:color w:val="000000"/>
          <w:sz w:val="24"/>
          <w:szCs w:val="24"/>
        </w:rPr>
        <w:t xml:space="preserve"> Allah enjoins the P</w:t>
      </w:r>
      <w:r w:rsidR="00D95152" w:rsidRPr="00FD32EB">
        <w:rPr>
          <w:rFonts w:asciiTheme="majorBidi" w:hAnsiTheme="majorBidi" w:cstheme="majorBidi"/>
          <w:color w:val="000000"/>
          <w:sz w:val="24"/>
          <w:szCs w:val="24"/>
        </w:rPr>
        <w:t>rophet</w:t>
      </w:r>
      <w:r>
        <w:rPr>
          <w:rFonts w:asciiTheme="majorBidi" w:hAnsiTheme="majorBidi" w:cstheme="majorBidi"/>
          <w:color w:val="000000"/>
          <w:sz w:val="24"/>
          <w:szCs w:val="24"/>
        </w:rPr>
        <w:t xml:space="preserve"> (s.a.w) in the above verse</w:t>
      </w:r>
      <w:r w:rsidR="00D95152" w:rsidRPr="00FD32EB">
        <w:rPr>
          <w:rFonts w:asciiTheme="majorBidi" w:hAnsiTheme="majorBidi" w:cstheme="majorBidi"/>
          <w:color w:val="000000"/>
          <w:sz w:val="24"/>
          <w:szCs w:val="24"/>
        </w:rPr>
        <w:t xml:space="preserve"> ( an</w:t>
      </w:r>
      <w:r w:rsidR="00824CDF" w:rsidRPr="00FD32EB">
        <w:rPr>
          <w:rFonts w:asciiTheme="majorBidi" w:hAnsiTheme="majorBidi" w:cstheme="majorBidi"/>
          <w:color w:val="000000"/>
          <w:sz w:val="24"/>
          <w:szCs w:val="24"/>
        </w:rPr>
        <w:t>d by extension,</w:t>
      </w:r>
      <w:r w:rsidR="00D95152" w:rsidRPr="00FD32EB">
        <w:rPr>
          <w:rFonts w:asciiTheme="majorBidi" w:hAnsiTheme="majorBidi" w:cstheme="majorBidi"/>
          <w:color w:val="000000"/>
          <w:sz w:val="24"/>
          <w:szCs w:val="24"/>
        </w:rPr>
        <w:t xml:space="preserve"> the entire believers) to take up the responsibility</w:t>
      </w:r>
      <w:r>
        <w:rPr>
          <w:rFonts w:asciiTheme="majorBidi" w:hAnsiTheme="majorBidi" w:cstheme="majorBidi"/>
          <w:color w:val="000000"/>
          <w:sz w:val="24"/>
          <w:szCs w:val="24"/>
        </w:rPr>
        <w:t>,</w:t>
      </w:r>
      <w:r w:rsidR="00D95152" w:rsidRPr="00FD32EB">
        <w:rPr>
          <w:rFonts w:asciiTheme="majorBidi" w:hAnsiTheme="majorBidi" w:cstheme="majorBidi"/>
          <w:color w:val="000000"/>
          <w:sz w:val="24"/>
          <w:szCs w:val="24"/>
        </w:rPr>
        <w:t xml:space="preserve"> strictly abiding </w:t>
      </w:r>
      <w:r w:rsidR="00D95152" w:rsidRPr="00FD32EB">
        <w:rPr>
          <w:rFonts w:asciiTheme="majorBidi" w:hAnsiTheme="majorBidi" w:cstheme="majorBidi"/>
          <w:sz w:val="24"/>
          <w:szCs w:val="24"/>
        </w:rPr>
        <w:t>by the ethics of the obligation.</w:t>
      </w:r>
      <w:r w:rsidR="00824CDF" w:rsidRPr="00FD32EB">
        <w:rPr>
          <w:rFonts w:asciiTheme="majorBidi" w:hAnsiTheme="majorBidi" w:cstheme="majorBidi"/>
          <w:sz w:val="24"/>
          <w:szCs w:val="24"/>
        </w:rPr>
        <w:t xml:space="preserve"> Commenting on </w:t>
      </w:r>
      <w:r w:rsidR="00CA0760">
        <w:rPr>
          <w:rFonts w:asciiTheme="majorBidi" w:hAnsiTheme="majorBidi" w:cstheme="majorBidi"/>
          <w:sz w:val="24"/>
          <w:szCs w:val="24"/>
        </w:rPr>
        <w:t>this verse, Sayyid Qutb observed</w:t>
      </w:r>
      <w:r w:rsidR="00824CDF" w:rsidRPr="00FD32EB">
        <w:rPr>
          <w:rFonts w:asciiTheme="majorBidi" w:hAnsiTheme="majorBidi" w:cstheme="majorBidi"/>
          <w:sz w:val="24"/>
          <w:szCs w:val="24"/>
        </w:rPr>
        <w:t xml:space="preserve"> that: </w:t>
      </w:r>
    </w:p>
    <w:p w:rsidR="00824CDF" w:rsidRPr="00FD32EB" w:rsidRDefault="00824CDF" w:rsidP="00CF10E2">
      <w:pPr>
        <w:spacing w:line="240" w:lineRule="auto"/>
        <w:ind w:left="1170" w:right="1170"/>
        <w:jc w:val="right"/>
        <w:rPr>
          <w:rFonts w:asciiTheme="majorBidi" w:hAnsiTheme="majorBidi" w:cstheme="majorBidi"/>
          <w:color w:val="000000"/>
          <w:sz w:val="24"/>
          <w:szCs w:val="24"/>
          <w:rtl/>
        </w:rPr>
      </w:pPr>
      <w:r w:rsidRPr="00FD32EB">
        <w:rPr>
          <w:rFonts w:asciiTheme="majorBidi" w:hAnsiTheme="majorBidi" w:cstheme="majorBidi"/>
          <w:color w:val="000000"/>
          <w:sz w:val="24"/>
          <w:szCs w:val="24"/>
          <w:rtl/>
        </w:rPr>
        <w:lastRenderedPageBreak/>
        <w:t>إن الدعوة دعوة إلى سبيل الله. لا لشخص الداعي ولا لقومه. فليس للداعي من دعوته إلا أنه يؤدي واجبه لله، لا فضل له يتحدث به، لا على الدعوة ولا على من يهتدون به، وأجره بعد ذلك على الله.</w:t>
      </w:r>
    </w:p>
    <w:p w:rsidR="00824CDF" w:rsidRPr="00FD32EB" w:rsidRDefault="00824CDF" w:rsidP="00C12E9A">
      <w:pPr>
        <w:autoSpaceDE w:val="0"/>
        <w:autoSpaceDN w:val="0"/>
        <w:bidi/>
        <w:adjustRightInd w:val="0"/>
        <w:spacing w:after="0" w:line="240" w:lineRule="auto"/>
        <w:ind w:left="1170" w:right="1170"/>
        <w:jc w:val="both"/>
        <w:rPr>
          <w:rFonts w:asciiTheme="majorBidi" w:hAnsiTheme="majorBidi" w:cstheme="majorBidi"/>
          <w:color w:val="000000"/>
          <w:sz w:val="24"/>
          <w:szCs w:val="24"/>
          <w:rtl/>
        </w:rPr>
      </w:pPr>
      <w:r w:rsidRPr="00FD32EB">
        <w:rPr>
          <w:rFonts w:asciiTheme="majorBidi" w:hAnsiTheme="majorBidi" w:cstheme="majorBidi"/>
          <w:color w:val="000000"/>
          <w:sz w:val="24"/>
          <w:szCs w:val="24"/>
          <w:rtl/>
        </w:rPr>
        <w:t>والدعوة بالحكمة، والنظر في أحوال المخاطبين وظروفهم، والقدر الذي يبينه لهم في كل مرة حتى لا يثقل عليهم ولا يشق بالتكاليف قبل استعداد النفوس لها. والطريقة التي يخاطبهم بها، والتنويع في هذه الطريقة حسب مقتضياتها. فلا تستبد به الحماسة والاندفاع والغيرة فيتجاوز الحكمة في هذا كله وفي سواه.</w:t>
      </w:r>
    </w:p>
    <w:p w:rsidR="00824CDF" w:rsidRPr="00FD32EB" w:rsidRDefault="00824CDF" w:rsidP="00C12E9A">
      <w:pPr>
        <w:autoSpaceDE w:val="0"/>
        <w:autoSpaceDN w:val="0"/>
        <w:bidi/>
        <w:adjustRightInd w:val="0"/>
        <w:spacing w:after="0" w:line="240" w:lineRule="auto"/>
        <w:ind w:left="1170" w:right="1170"/>
        <w:jc w:val="both"/>
        <w:rPr>
          <w:rFonts w:asciiTheme="majorBidi" w:hAnsiTheme="majorBidi" w:cstheme="majorBidi"/>
          <w:color w:val="000000"/>
          <w:sz w:val="24"/>
          <w:szCs w:val="24"/>
          <w:rtl/>
        </w:rPr>
      </w:pPr>
      <w:r w:rsidRPr="00FD32EB">
        <w:rPr>
          <w:rFonts w:asciiTheme="majorBidi" w:hAnsiTheme="majorBidi" w:cstheme="majorBidi"/>
          <w:color w:val="000000"/>
          <w:sz w:val="24"/>
          <w:szCs w:val="24"/>
          <w:rtl/>
        </w:rPr>
        <w:t>وبالموعظة الحسنة التي تدخل إلى القلوب برفق، وتتعمق المشاعر بلطف، لا بالزجر والتأنيب في غير موجب...</w:t>
      </w:r>
    </w:p>
    <w:p w:rsidR="00824CDF" w:rsidRPr="00FD32EB" w:rsidRDefault="00824CDF" w:rsidP="00C12E9A">
      <w:pPr>
        <w:autoSpaceDE w:val="0"/>
        <w:autoSpaceDN w:val="0"/>
        <w:bidi/>
        <w:adjustRightInd w:val="0"/>
        <w:spacing w:after="0" w:line="240" w:lineRule="auto"/>
        <w:ind w:left="1170" w:right="1170"/>
        <w:jc w:val="both"/>
        <w:rPr>
          <w:rFonts w:asciiTheme="majorBidi" w:hAnsiTheme="majorBidi" w:cstheme="majorBidi"/>
          <w:color w:val="000000"/>
          <w:sz w:val="24"/>
          <w:szCs w:val="24"/>
        </w:rPr>
      </w:pPr>
      <w:r w:rsidRPr="00FD32EB">
        <w:rPr>
          <w:rFonts w:asciiTheme="majorBidi" w:hAnsiTheme="majorBidi" w:cstheme="majorBidi"/>
          <w:color w:val="000000"/>
          <w:sz w:val="24"/>
          <w:szCs w:val="24"/>
          <w:rtl/>
        </w:rPr>
        <w:t xml:space="preserve"> وبالجدل بالتي هي أحسن. بلا تحامل على المخالف ولا ترذيل له وتقبيح. حتى يطمئن إلى الداعي ويشعر أن ليس هدفه هو الغلبة في الجدل، ولكن الإقناع والوصول إلى الحق</w:t>
      </w:r>
    </w:p>
    <w:p w:rsidR="00824CDF" w:rsidRPr="00FD32EB" w:rsidRDefault="00824CDF" w:rsidP="00C12E9A">
      <w:pPr>
        <w:autoSpaceDE w:val="0"/>
        <w:autoSpaceDN w:val="0"/>
        <w:bidi/>
        <w:adjustRightInd w:val="0"/>
        <w:spacing w:after="0" w:line="240" w:lineRule="auto"/>
        <w:ind w:left="1170" w:right="1170"/>
        <w:jc w:val="both"/>
        <w:rPr>
          <w:rFonts w:asciiTheme="majorBidi" w:hAnsiTheme="majorBidi" w:cstheme="majorBidi"/>
          <w:color w:val="000000"/>
          <w:sz w:val="24"/>
          <w:szCs w:val="24"/>
          <w:rtl/>
        </w:rPr>
      </w:pPr>
    </w:p>
    <w:p w:rsidR="00824CDF" w:rsidRPr="00FD32EB" w:rsidRDefault="00824CDF" w:rsidP="00C12E9A">
      <w:pPr>
        <w:spacing w:line="240" w:lineRule="auto"/>
        <w:ind w:left="1170" w:right="1170"/>
        <w:jc w:val="both"/>
        <w:rPr>
          <w:rFonts w:asciiTheme="majorBidi" w:hAnsiTheme="majorBidi" w:cstheme="majorBidi"/>
          <w:color w:val="000000"/>
          <w:sz w:val="24"/>
          <w:szCs w:val="24"/>
          <w:rtl/>
        </w:rPr>
      </w:pPr>
      <w:r w:rsidRPr="00FD32EB">
        <w:rPr>
          <w:rFonts w:asciiTheme="majorBidi" w:hAnsiTheme="majorBidi" w:cstheme="majorBidi"/>
          <w:color w:val="000000"/>
          <w:sz w:val="24"/>
          <w:szCs w:val="24"/>
          <w:rtl/>
        </w:rPr>
        <w:t xml:space="preserve"> </w:t>
      </w:r>
      <w:r w:rsidRPr="00FD32EB">
        <w:rPr>
          <w:rFonts w:asciiTheme="majorBidi" w:hAnsiTheme="majorBidi" w:cstheme="majorBidi"/>
          <w:color w:val="000000"/>
          <w:sz w:val="24"/>
          <w:szCs w:val="24"/>
        </w:rPr>
        <w:t xml:space="preserve">The advocate must make it clear that he simply calls on people to follow the path outlined by God. He is not calling for any personal or national cause. He is simply discharging his duty towards his Lord. He claims no credit for himself, nor does he have a favour to curry with the message itself or with those who respond to his call and follow divine guidance. He receives his reward from God alone. </w:t>
      </w:r>
    </w:p>
    <w:p w:rsidR="00824CDF" w:rsidRPr="00FD32EB" w:rsidRDefault="00824CDF" w:rsidP="00C12E9A">
      <w:pPr>
        <w:spacing w:line="240" w:lineRule="auto"/>
        <w:ind w:left="1170" w:right="1170"/>
        <w:jc w:val="both"/>
        <w:rPr>
          <w:rFonts w:asciiTheme="majorBidi" w:hAnsiTheme="majorBidi" w:cstheme="majorBidi"/>
          <w:color w:val="000000"/>
          <w:sz w:val="24"/>
          <w:szCs w:val="24"/>
          <w:rtl/>
        </w:rPr>
      </w:pPr>
      <w:r w:rsidRPr="00FD32EB">
        <w:rPr>
          <w:rFonts w:asciiTheme="majorBidi" w:hAnsiTheme="majorBidi" w:cstheme="majorBidi"/>
          <w:color w:val="000000"/>
          <w:sz w:val="24"/>
          <w:szCs w:val="24"/>
        </w:rPr>
        <w:t>Advocacy must be undertaken with wisdom. The advocate of the divine message must take into consideration the situation and circumstances of the people whom he addresses in order to determine what he tells them on each occasion. He must not make things appear difficult to them, nor should he burden them with a long list of duties before they are so prepared. He must also consider how he should address them, and how to diversify his method of address in accordance with different circumstances. He must not let his enthusiasm carry the day so as to overlook the prerequisites of wisdom the religio</w:t>
      </w:r>
      <w:r w:rsidR="00802249">
        <w:rPr>
          <w:rFonts w:asciiTheme="majorBidi" w:hAnsiTheme="majorBidi" w:cstheme="majorBidi"/>
          <w:color w:val="000000"/>
          <w:sz w:val="24"/>
          <w:szCs w:val="24"/>
        </w:rPr>
        <w:t>n</w:t>
      </w:r>
      <w:r w:rsidRPr="00FD32EB">
        <w:rPr>
          <w:rFonts w:asciiTheme="majorBidi" w:hAnsiTheme="majorBidi" w:cstheme="majorBidi"/>
          <w:color w:val="000000"/>
          <w:sz w:val="24"/>
          <w:szCs w:val="24"/>
        </w:rPr>
        <w:t xml:space="preserve">. </w:t>
      </w:r>
    </w:p>
    <w:p w:rsidR="00824CDF" w:rsidRPr="00FD32EB" w:rsidRDefault="00824CDF" w:rsidP="00C12E9A">
      <w:pPr>
        <w:spacing w:line="240" w:lineRule="auto"/>
        <w:ind w:left="1170" w:right="1170"/>
        <w:jc w:val="both"/>
        <w:rPr>
          <w:rFonts w:asciiTheme="majorBidi" w:hAnsiTheme="majorBidi" w:cstheme="majorBidi"/>
          <w:color w:val="000000"/>
          <w:sz w:val="24"/>
          <w:szCs w:val="24"/>
          <w:rtl/>
        </w:rPr>
      </w:pPr>
      <w:r w:rsidRPr="00FD32EB">
        <w:rPr>
          <w:rFonts w:asciiTheme="majorBidi" w:hAnsiTheme="majorBidi" w:cstheme="majorBidi"/>
          <w:color w:val="000000"/>
          <w:sz w:val="24"/>
          <w:szCs w:val="24"/>
        </w:rPr>
        <w:t>Together with wisdom goes goodly exhortation which addresses hearts gently, seeking to kindle good feeling and response. No unnecessary reproach or remonstration should be thrown at them.</w:t>
      </w:r>
      <w:r w:rsidRPr="00FD32EB">
        <w:rPr>
          <w:rFonts w:asciiTheme="majorBidi" w:hAnsiTheme="majorBidi" w:cstheme="majorBidi"/>
          <w:color w:val="000000"/>
          <w:sz w:val="24"/>
          <w:szCs w:val="24"/>
          <w:rtl/>
        </w:rPr>
        <w:t>..</w:t>
      </w:r>
      <w:r w:rsidRPr="00FD32EB">
        <w:rPr>
          <w:rFonts w:asciiTheme="majorBidi" w:hAnsiTheme="majorBidi" w:cstheme="majorBidi"/>
          <w:color w:val="000000"/>
          <w:sz w:val="24"/>
          <w:szCs w:val="24"/>
        </w:rPr>
        <w:t xml:space="preserve"> </w:t>
      </w:r>
      <w:r w:rsidRPr="00FD32EB">
        <w:rPr>
          <w:rFonts w:asciiTheme="majorBidi" w:hAnsiTheme="majorBidi" w:cstheme="majorBidi"/>
          <w:color w:val="000000"/>
          <w:sz w:val="24"/>
          <w:szCs w:val="24"/>
          <w:rtl/>
        </w:rPr>
        <w:t xml:space="preserve"> </w:t>
      </w:r>
    </w:p>
    <w:p w:rsidR="00824CDF" w:rsidRPr="00FD32EB" w:rsidRDefault="00824CDF" w:rsidP="00C12E9A">
      <w:pPr>
        <w:spacing w:line="240" w:lineRule="auto"/>
        <w:ind w:left="1170" w:right="1170"/>
        <w:jc w:val="both"/>
        <w:rPr>
          <w:rFonts w:asciiTheme="majorBidi" w:hAnsiTheme="majorBidi" w:cstheme="majorBidi"/>
          <w:color w:val="000000"/>
          <w:sz w:val="24"/>
          <w:szCs w:val="24"/>
        </w:rPr>
      </w:pPr>
      <w:r w:rsidRPr="00FD32EB">
        <w:rPr>
          <w:rFonts w:asciiTheme="majorBidi" w:hAnsiTheme="majorBidi" w:cstheme="majorBidi"/>
          <w:color w:val="000000"/>
          <w:sz w:val="24"/>
          <w:szCs w:val="24"/>
          <w:rtl/>
        </w:rPr>
        <w:t xml:space="preserve"> </w:t>
      </w:r>
      <w:r w:rsidRPr="00FD32EB">
        <w:rPr>
          <w:rFonts w:asciiTheme="majorBidi" w:hAnsiTheme="majorBidi" w:cstheme="majorBidi"/>
          <w:color w:val="000000"/>
          <w:sz w:val="24"/>
          <w:szCs w:val="24"/>
        </w:rPr>
        <w:t xml:space="preserve"> The third element in this proper approach to Islamic advocacy is to argue ‘in the</w:t>
      </w:r>
      <w:r w:rsidRPr="00FD32EB">
        <w:rPr>
          <w:rFonts w:asciiTheme="majorBidi" w:hAnsiTheme="majorBidi" w:cstheme="majorBidi"/>
          <w:color w:val="000000"/>
          <w:sz w:val="24"/>
          <w:szCs w:val="24"/>
          <w:rtl/>
        </w:rPr>
        <w:t xml:space="preserve"> </w:t>
      </w:r>
      <w:r w:rsidRPr="00FD32EB">
        <w:rPr>
          <w:rFonts w:asciiTheme="majorBidi" w:hAnsiTheme="majorBidi" w:cstheme="majorBidi"/>
          <w:color w:val="000000"/>
          <w:sz w:val="24"/>
          <w:szCs w:val="24"/>
        </w:rPr>
        <w:t>most kindly manner’.</w:t>
      </w:r>
      <w:r w:rsidRPr="00FD32EB">
        <w:rPr>
          <w:rFonts w:asciiTheme="majorBidi" w:hAnsiTheme="majorBidi" w:cstheme="majorBidi"/>
          <w:i/>
          <w:iCs/>
          <w:color w:val="000000"/>
          <w:sz w:val="24"/>
          <w:szCs w:val="24"/>
        </w:rPr>
        <w:t xml:space="preserve"> </w:t>
      </w:r>
      <w:r w:rsidRPr="00FD32EB">
        <w:rPr>
          <w:rFonts w:asciiTheme="majorBidi" w:hAnsiTheme="majorBidi" w:cstheme="majorBidi"/>
          <w:color w:val="000000"/>
          <w:sz w:val="24"/>
          <w:szCs w:val="24"/>
        </w:rPr>
        <w:t>This means that there should be no personal criticism or humiliation of an opponent. It is important in such an argument to make the other party realize that, as advocates of the cause of faith, we have no vain desire to win an argument or to boast about having an irrefutable case. Our aim must always be clear, namely, to arrive at the truth…</w:t>
      </w:r>
      <w:r w:rsidR="00CA0760">
        <w:rPr>
          <w:rStyle w:val="EndnoteReference"/>
          <w:rFonts w:asciiTheme="majorBidi" w:hAnsiTheme="majorBidi" w:cstheme="majorBidi"/>
          <w:color w:val="000000"/>
          <w:sz w:val="24"/>
          <w:szCs w:val="24"/>
        </w:rPr>
        <w:endnoteReference w:id="6"/>
      </w:r>
      <w:r w:rsidRPr="00FD32EB">
        <w:rPr>
          <w:rFonts w:asciiTheme="majorBidi" w:hAnsiTheme="majorBidi" w:cstheme="majorBidi"/>
          <w:color w:val="000000"/>
          <w:sz w:val="24"/>
          <w:szCs w:val="24"/>
        </w:rPr>
        <w:t xml:space="preserve"> </w:t>
      </w:r>
    </w:p>
    <w:p w:rsidR="006C4B33" w:rsidRPr="00FD32EB" w:rsidRDefault="00B521B4" w:rsidP="00CF10E2">
      <w:pPr>
        <w:spacing w:line="240" w:lineRule="auto"/>
        <w:jc w:val="both"/>
        <w:rPr>
          <w:rFonts w:asciiTheme="majorBidi" w:hAnsiTheme="majorBidi" w:cstheme="majorBidi"/>
          <w:color w:val="000000"/>
          <w:sz w:val="24"/>
          <w:szCs w:val="24"/>
        </w:rPr>
      </w:pPr>
      <w:r w:rsidRPr="00FD32EB">
        <w:rPr>
          <w:rFonts w:asciiTheme="majorBidi" w:hAnsiTheme="majorBidi" w:cstheme="majorBidi"/>
          <w:color w:val="000000"/>
          <w:sz w:val="24"/>
          <w:szCs w:val="24"/>
        </w:rPr>
        <w:t>Emphasizing on the need for application of wisdom in calling to the path of Allah, Sha</w:t>
      </w:r>
      <w:r w:rsidR="00CA0760" w:rsidRPr="00CA0760">
        <w:rPr>
          <w:rFonts w:asciiTheme="majorBidi" w:hAnsiTheme="majorBidi" w:cstheme="majorBidi"/>
          <w:color w:val="000000"/>
          <w:sz w:val="24"/>
          <w:szCs w:val="24"/>
          <w:vertAlign w:val="superscript"/>
        </w:rPr>
        <w:t>c</w:t>
      </w:r>
      <w:r w:rsidRPr="00FD32EB">
        <w:rPr>
          <w:rFonts w:asciiTheme="majorBidi" w:hAnsiTheme="majorBidi" w:cstheme="majorBidi"/>
          <w:color w:val="000000"/>
          <w:sz w:val="24"/>
          <w:szCs w:val="24"/>
        </w:rPr>
        <w:t>r</w:t>
      </w:r>
      <w:r w:rsidR="00CA0760">
        <w:rPr>
          <w:rFonts w:asciiTheme="majorBidi" w:hAnsiTheme="majorBidi" w:cstheme="majorBidi"/>
          <w:color w:val="000000"/>
          <w:sz w:val="24"/>
          <w:szCs w:val="24"/>
        </w:rPr>
        <w:t xml:space="preserve">ãwiy </w:t>
      </w:r>
      <w:r w:rsidR="00CF10E2">
        <w:rPr>
          <w:rFonts w:asciiTheme="majorBidi" w:hAnsiTheme="majorBidi" w:cstheme="majorBidi"/>
          <w:color w:val="000000"/>
          <w:sz w:val="24"/>
          <w:szCs w:val="24"/>
        </w:rPr>
        <w:t>added</w:t>
      </w:r>
      <w:r w:rsidRPr="00FD32EB">
        <w:rPr>
          <w:rFonts w:asciiTheme="majorBidi" w:hAnsiTheme="majorBidi" w:cstheme="majorBidi"/>
          <w:color w:val="000000"/>
          <w:sz w:val="24"/>
          <w:szCs w:val="24"/>
        </w:rPr>
        <w:t>:</w:t>
      </w:r>
    </w:p>
    <w:p w:rsidR="006C4B33" w:rsidRPr="00FD32EB" w:rsidRDefault="006C4B33" w:rsidP="00C12E9A">
      <w:pPr>
        <w:autoSpaceDE w:val="0"/>
        <w:autoSpaceDN w:val="0"/>
        <w:bidi/>
        <w:adjustRightInd w:val="0"/>
        <w:spacing w:after="0" w:line="240" w:lineRule="auto"/>
        <w:ind w:left="1170" w:right="1260"/>
        <w:jc w:val="both"/>
        <w:rPr>
          <w:rFonts w:asciiTheme="majorBidi" w:hAnsiTheme="majorBidi" w:cstheme="majorBidi"/>
          <w:color w:val="000000"/>
          <w:sz w:val="24"/>
          <w:szCs w:val="24"/>
          <w:rtl/>
        </w:rPr>
      </w:pPr>
      <w:r w:rsidRPr="00FD32EB">
        <w:rPr>
          <w:rFonts w:asciiTheme="majorBidi" w:hAnsiTheme="majorBidi" w:cstheme="majorBidi"/>
          <w:color w:val="000000"/>
          <w:sz w:val="24"/>
          <w:szCs w:val="24"/>
          <w:rtl/>
        </w:rPr>
        <w:t>ولكن لماذا تحتاج الدعوةُ إلى الله حكمةً؟</w:t>
      </w:r>
    </w:p>
    <w:p w:rsidR="006C4B33" w:rsidRPr="00FD32EB" w:rsidRDefault="006C4B33" w:rsidP="00C12E9A">
      <w:pPr>
        <w:autoSpaceDE w:val="0"/>
        <w:autoSpaceDN w:val="0"/>
        <w:bidi/>
        <w:adjustRightInd w:val="0"/>
        <w:spacing w:after="0" w:line="240" w:lineRule="auto"/>
        <w:ind w:left="1170" w:right="1260"/>
        <w:jc w:val="both"/>
        <w:rPr>
          <w:rFonts w:asciiTheme="majorBidi" w:hAnsiTheme="majorBidi" w:cstheme="majorBidi"/>
          <w:color w:val="000000"/>
          <w:sz w:val="24"/>
          <w:szCs w:val="24"/>
        </w:rPr>
      </w:pPr>
      <w:r w:rsidRPr="00FD32EB">
        <w:rPr>
          <w:rFonts w:asciiTheme="majorBidi" w:hAnsiTheme="majorBidi" w:cstheme="majorBidi"/>
          <w:color w:val="000000"/>
          <w:sz w:val="24"/>
          <w:szCs w:val="24"/>
          <w:rtl/>
        </w:rPr>
        <w:lastRenderedPageBreak/>
        <w:t>لأنك لا تدعو إلى منهج الله إلا مَنِ انحرف عن هذا المنهج، ومَنِ انحرف عن منهج الله تجده أَلِف المعصية وتعوَّد عليها، فلا بُدَّ لك أنْ ترفقَ به لِتُخرجه عما ألف وتقيمه على المنهج الصحيح، فالشدة والعنف في دعوة مثل هذا تنفره، لأنك تجمع عليه شدتين:</w:t>
      </w:r>
    </w:p>
    <w:p w:rsidR="006C4B33" w:rsidRPr="00FD32EB" w:rsidRDefault="006C4B33" w:rsidP="00C12E9A">
      <w:pPr>
        <w:autoSpaceDE w:val="0"/>
        <w:autoSpaceDN w:val="0"/>
        <w:bidi/>
        <w:adjustRightInd w:val="0"/>
        <w:spacing w:after="0" w:line="240" w:lineRule="auto"/>
        <w:ind w:left="1170" w:right="1260"/>
        <w:jc w:val="both"/>
        <w:rPr>
          <w:rFonts w:asciiTheme="majorBidi" w:hAnsiTheme="majorBidi" w:cstheme="majorBidi"/>
          <w:color w:val="000000"/>
          <w:sz w:val="24"/>
          <w:szCs w:val="24"/>
          <w:rtl/>
        </w:rPr>
      </w:pPr>
    </w:p>
    <w:p w:rsidR="00824CDF" w:rsidRPr="00FD32EB" w:rsidRDefault="006C4B33" w:rsidP="00C12E9A">
      <w:pPr>
        <w:spacing w:before="240" w:line="240" w:lineRule="auto"/>
        <w:ind w:left="1170" w:right="1260"/>
        <w:jc w:val="both"/>
        <w:rPr>
          <w:rFonts w:asciiTheme="majorBidi" w:hAnsiTheme="majorBidi" w:cstheme="majorBidi"/>
          <w:sz w:val="24"/>
          <w:szCs w:val="24"/>
        </w:rPr>
      </w:pPr>
      <w:r w:rsidRPr="00FD32EB">
        <w:rPr>
          <w:rFonts w:asciiTheme="majorBidi" w:hAnsiTheme="majorBidi" w:cstheme="majorBidi"/>
          <w:sz w:val="24"/>
          <w:szCs w:val="24"/>
        </w:rPr>
        <w:t xml:space="preserve"> But why is the advocacy to the way of Allah in need of wisdom? Because you only invite to the way of Allah such that have deviated from the path and any body who deviate from the path of Allah will be found being friendly and accustomed with wrongdoing</w:t>
      </w:r>
      <w:r w:rsidR="00D95152" w:rsidRPr="00FD32EB">
        <w:rPr>
          <w:rFonts w:asciiTheme="majorBidi" w:hAnsiTheme="majorBidi" w:cstheme="majorBidi"/>
          <w:sz w:val="24"/>
          <w:szCs w:val="24"/>
        </w:rPr>
        <w:t xml:space="preserve"> </w:t>
      </w:r>
      <w:r w:rsidRPr="00FD32EB">
        <w:rPr>
          <w:rFonts w:asciiTheme="majorBidi" w:hAnsiTheme="majorBidi" w:cstheme="majorBidi"/>
          <w:sz w:val="24"/>
          <w:szCs w:val="24"/>
        </w:rPr>
        <w:t>you need to deal with him gently to be able to bring him out of what he is accustomed to and place him on the straight path</w:t>
      </w:r>
      <w:r w:rsidR="00592891" w:rsidRPr="00FD32EB">
        <w:rPr>
          <w:rFonts w:asciiTheme="majorBidi" w:hAnsiTheme="majorBidi" w:cstheme="majorBidi"/>
          <w:sz w:val="24"/>
          <w:szCs w:val="24"/>
        </w:rPr>
        <w:t>. Harshness in an advocacy of this type will further drive him away</w:t>
      </w:r>
      <w:r w:rsidR="00CA0760">
        <w:rPr>
          <w:rFonts w:asciiTheme="majorBidi" w:hAnsiTheme="majorBidi" w:cstheme="majorBidi"/>
          <w:sz w:val="24"/>
          <w:szCs w:val="24"/>
        </w:rPr>
        <w:t>.</w:t>
      </w:r>
      <w:r w:rsidR="00CA0760">
        <w:rPr>
          <w:rStyle w:val="EndnoteReference"/>
          <w:rFonts w:asciiTheme="majorBidi" w:hAnsiTheme="majorBidi" w:cstheme="majorBidi"/>
          <w:sz w:val="24"/>
          <w:szCs w:val="24"/>
        </w:rPr>
        <w:endnoteReference w:id="7"/>
      </w:r>
      <w:r w:rsidR="00592891" w:rsidRPr="00FD32EB">
        <w:rPr>
          <w:rFonts w:asciiTheme="majorBidi" w:hAnsiTheme="majorBidi" w:cstheme="majorBidi"/>
          <w:sz w:val="24"/>
          <w:szCs w:val="24"/>
        </w:rPr>
        <w:t xml:space="preserve"> </w:t>
      </w:r>
    </w:p>
    <w:p w:rsidR="00D95152" w:rsidRPr="00FD32EB" w:rsidRDefault="00D95152" w:rsidP="00C12E9A">
      <w:pPr>
        <w:spacing w:line="480" w:lineRule="auto"/>
        <w:jc w:val="both"/>
        <w:rPr>
          <w:rFonts w:asciiTheme="majorBidi" w:hAnsiTheme="majorBidi" w:cstheme="majorBidi"/>
          <w:sz w:val="24"/>
          <w:szCs w:val="24"/>
        </w:rPr>
      </w:pPr>
      <w:r w:rsidRPr="00FD32EB">
        <w:rPr>
          <w:rFonts w:asciiTheme="majorBidi" w:hAnsiTheme="majorBidi" w:cstheme="majorBidi"/>
          <w:sz w:val="24"/>
          <w:szCs w:val="24"/>
        </w:rPr>
        <w:t xml:space="preserve">In a similar verse, inviting to the way of </w:t>
      </w:r>
      <w:r w:rsidR="00454500" w:rsidRPr="00FD32EB">
        <w:rPr>
          <w:rFonts w:asciiTheme="majorBidi" w:hAnsiTheme="majorBidi" w:cstheme="majorBidi"/>
          <w:sz w:val="24"/>
          <w:szCs w:val="24"/>
        </w:rPr>
        <w:t>Allah</w:t>
      </w:r>
      <w:r w:rsidRPr="00FD32EB">
        <w:rPr>
          <w:rFonts w:asciiTheme="majorBidi" w:hAnsiTheme="majorBidi" w:cstheme="majorBidi"/>
          <w:sz w:val="24"/>
          <w:szCs w:val="24"/>
        </w:rPr>
        <w:t xml:space="preserve"> is considered an act of worship . </w:t>
      </w:r>
      <w:r w:rsidR="00454500" w:rsidRPr="00FD32EB">
        <w:rPr>
          <w:rFonts w:asciiTheme="majorBidi" w:hAnsiTheme="majorBidi" w:cstheme="majorBidi"/>
          <w:sz w:val="24"/>
          <w:szCs w:val="24"/>
        </w:rPr>
        <w:t>Allah</w:t>
      </w:r>
      <w:r w:rsidRPr="00FD32EB">
        <w:rPr>
          <w:rFonts w:asciiTheme="majorBidi" w:hAnsiTheme="majorBidi" w:cstheme="majorBidi"/>
          <w:sz w:val="24"/>
          <w:szCs w:val="24"/>
        </w:rPr>
        <w:t xml:space="preserve"> says;</w:t>
      </w:r>
    </w:p>
    <w:p w:rsidR="00583195" w:rsidRPr="00FD32EB" w:rsidRDefault="00583195" w:rsidP="00C12E9A">
      <w:pPr>
        <w:autoSpaceDE w:val="0"/>
        <w:autoSpaceDN w:val="0"/>
        <w:bidi/>
        <w:adjustRightInd w:val="0"/>
        <w:spacing w:after="0" w:line="240" w:lineRule="auto"/>
        <w:ind w:left="1350" w:right="1440"/>
        <w:jc w:val="both"/>
        <w:rPr>
          <w:rFonts w:asciiTheme="majorBidi" w:hAnsiTheme="majorBidi" w:cstheme="majorBidi"/>
          <w:sz w:val="24"/>
          <w:szCs w:val="24"/>
          <w:rtl/>
        </w:rPr>
      </w:pPr>
      <w:r w:rsidRPr="00FD32EB">
        <w:rPr>
          <w:rFonts w:asciiTheme="majorBidi" w:hAnsiTheme="majorBidi" w:cstheme="majorBidi"/>
          <w:sz w:val="24"/>
          <w:szCs w:val="24"/>
          <w:rtl/>
        </w:rPr>
        <w:t xml:space="preserve">وَمَنْ أَحْسَنُ قَوْلًا مِمَّنْ دَعَا إِلَى اللَّهِ وَعَمِلَ صَالِحًا وَقَالَ إِنَّنِي مِنَ الْمُسْلِمِينَ </w:t>
      </w:r>
      <w:r w:rsidRPr="00FD32EB">
        <w:rPr>
          <w:rFonts w:asciiTheme="majorBidi" w:hAnsiTheme="majorBidi" w:cstheme="majorBidi"/>
          <w:sz w:val="24"/>
          <w:szCs w:val="24"/>
        </w:rPr>
        <w:t xml:space="preserve"> </w:t>
      </w:r>
    </w:p>
    <w:p w:rsidR="00D95152" w:rsidRPr="00FD32EB" w:rsidRDefault="00D95152" w:rsidP="00C12E9A">
      <w:pPr>
        <w:spacing w:line="240" w:lineRule="auto"/>
        <w:ind w:left="1350" w:right="1440"/>
        <w:jc w:val="both"/>
        <w:rPr>
          <w:rFonts w:asciiTheme="majorBidi" w:hAnsiTheme="majorBidi" w:cstheme="majorBidi"/>
          <w:sz w:val="24"/>
          <w:szCs w:val="24"/>
        </w:rPr>
      </w:pPr>
      <w:r w:rsidRPr="00FD32EB">
        <w:rPr>
          <w:rFonts w:asciiTheme="majorBidi" w:hAnsiTheme="majorBidi" w:cstheme="majorBidi"/>
          <w:sz w:val="24"/>
          <w:szCs w:val="24"/>
        </w:rPr>
        <w:tab/>
        <w:t xml:space="preserve">And who is better in speech than he who calls (men) to </w:t>
      </w:r>
      <w:r w:rsidR="00454500" w:rsidRPr="00FD32EB">
        <w:rPr>
          <w:rFonts w:asciiTheme="majorBidi" w:hAnsiTheme="majorBidi" w:cstheme="majorBidi"/>
          <w:sz w:val="24"/>
          <w:szCs w:val="24"/>
        </w:rPr>
        <w:t>Allah</w:t>
      </w:r>
      <w:r w:rsidRPr="00FD32EB">
        <w:rPr>
          <w:rFonts w:asciiTheme="majorBidi" w:hAnsiTheme="majorBidi" w:cstheme="majorBidi"/>
          <w:sz w:val="24"/>
          <w:szCs w:val="24"/>
        </w:rPr>
        <w:t>, works righteousness and says; I am of those who burn in Islam (Q41:33)</w:t>
      </w:r>
    </w:p>
    <w:p w:rsidR="00D95152" w:rsidRPr="00FD32EB" w:rsidRDefault="00D95152" w:rsidP="00C12E9A">
      <w:pPr>
        <w:spacing w:line="480" w:lineRule="auto"/>
        <w:jc w:val="both"/>
        <w:rPr>
          <w:rFonts w:asciiTheme="majorBidi" w:hAnsiTheme="majorBidi" w:cstheme="majorBidi"/>
          <w:sz w:val="24"/>
          <w:szCs w:val="24"/>
        </w:rPr>
      </w:pPr>
      <w:r w:rsidRPr="00FD32EB">
        <w:rPr>
          <w:rFonts w:asciiTheme="majorBidi" w:hAnsiTheme="majorBidi" w:cstheme="majorBidi"/>
          <w:sz w:val="24"/>
          <w:szCs w:val="24"/>
        </w:rPr>
        <w:t>The word that reaches the highest mark of human speech as</w:t>
      </w:r>
      <w:r w:rsidR="00327FAC" w:rsidRPr="00FD32EB">
        <w:rPr>
          <w:rFonts w:asciiTheme="majorBidi" w:hAnsiTheme="majorBidi" w:cstheme="majorBidi"/>
          <w:sz w:val="24"/>
          <w:szCs w:val="24"/>
        </w:rPr>
        <w:t xml:space="preserve"> contained in the above verse is evidenced in three facts;</w:t>
      </w:r>
    </w:p>
    <w:p w:rsidR="00327FAC" w:rsidRPr="00FD32EB" w:rsidRDefault="00327FAC" w:rsidP="00C12E9A">
      <w:pPr>
        <w:pStyle w:val="ListParagraph"/>
        <w:numPr>
          <w:ilvl w:val="0"/>
          <w:numId w:val="2"/>
        </w:numPr>
        <w:spacing w:line="480" w:lineRule="auto"/>
        <w:ind w:left="0"/>
        <w:jc w:val="both"/>
        <w:rPr>
          <w:rFonts w:asciiTheme="majorBidi" w:hAnsiTheme="majorBidi" w:cstheme="majorBidi"/>
          <w:color w:val="000000"/>
          <w:sz w:val="24"/>
          <w:szCs w:val="24"/>
        </w:rPr>
      </w:pPr>
      <w:r w:rsidRPr="00FD32EB">
        <w:rPr>
          <w:rFonts w:asciiTheme="majorBidi" w:hAnsiTheme="majorBidi" w:cstheme="majorBidi"/>
          <w:color w:val="000000"/>
          <w:sz w:val="24"/>
          <w:szCs w:val="24"/>
        </w:rPr>
        <w:t xml:space="preserve">The invitation must be to the truth of </w:t>
      </w:r>
      <w:r w:rsidR="00454500" w:rsidRPr="00FD32EB">
        <w:rPr>
          <w:rFonts w:asciiTheme="majorBidi" w:hAnsiTheme="majorBidi" w:cstheme="majorBidi"/>
          <w:color w:val="000000"/>
          <w:sz w:val="24"/>
          <w:szCs w:val="24"/>
        </w:rPr>
        <w:t>Allah</w:t>
      </w:r>
      <w:r w:rsidRPr="00FD32EB">
        <w:rPr>
          <w:rFonts w:asciiTheme="majorBidi" w:hAnsiTheme="majorBidi" w:cstheme="majorBidi"/>
          <w:color w:val="000000"/>
          <w:sz w:val="24"/>
          <w:szCs w:val="24"/>
        </w:rPr>
        <w:t xml:space="preserve"> and free of self desire</w:t>
      </w:r>
    </w:p>
    <w:p w:rsidR="00327FAC" w:rsidRPr="00FD32EB" w:rsidRDefault="00327FAC" w:rsidP="00C12E9A">
      <w:pPr>
        <w:pStyle w:val="ListParagraph"/>
        <w:numPr>
          <w:ilvl w:val="0"/>
          <w:numId w:val="2"/>
        </w:numPr>
        <w:spacing w:line="480" w:lineRule="auto"/>
        <w:ind w:left="0"/>
        <w:jc w:val="both"/>
        <w:rPr>
          <w:rFonts w:asciiTheme="majorBidi" w:hAnsiTheme="majorBidi" w:cstheme="majorBidi"/>
          <w:color w:val="000000"/>
          <w:sz w:val="24"/>
          <w:szCs w:val="24"/>
        </w:rPr>
      </w:pPr>
      <w:r w:rsidRPr="00FD32EB">
        <w:rPr>
          <w:rFonts w:asciiTheme="majorBidi" w:hAnsiTheme="majorBidi" w:cstheme="majorBidi"/>
          <w:color w:val="000000"/>
          <w:sz w:val="24"/>
          <w:szCs w:val="24"/>
        </w:rPr>
        <w:t>There should be no conflict between his preaching and his conduct. When he preaches righteousness, he must himself be righteous.</w:t>
      </w:r>
    </w:p>
    <w:p w:rsidR="00713ADB" w:rsidRDefault="00327FAC" w:rsidP="00C12E9A">
      <w:pPr>
        <w:pStyle w:val="ListParagraph"/>
        <w:numPr>
          <w:ilvl w:val="0"/>
          <w:numId w:val="2"/>
        </w:numPr>
        <w:spacing w:line="480" w:lineRule="auto"/>
        <w:ind w:left="0"/>
        <w:jc w:val="both"/>
        <w:rPr>
          <w:rFonts w:asciiTheme="majorBidi" w:hAnsiTheme="majorBidi" w:cstheme="majorBidi"/>
          <w:color w:val="000000"/>
          <w:sz w:val="24"/>
          <w:szCs w:val="24"/>
        </w:rPr>
      </w:pPr>
      <w:r w:rsidRPr="00FD32EB">
        <w:rPr>
          <w:rFonts w:asciiTheme="majorBidi" w:hAnsiTheme="majorBidi" w:cstheme="majorBidi"/>
          <w:color w:val="000000"/>
          <w:sz w:val="24"/>
          <w:szCs w:val="24"/>
        </w:rPr>
        <w:t xml:space="preserve">His submission to </w:t>
      </w:r>
      <w:r w:rsidR="00454500" w:rsidRPr="00FD32EB">
        <w:rPr>
          <w:rFonts w:asciiTheme="majorBidi" w:hAnsiTheme="majorBidi" w:cstheme="majorBidi"/>
          <w:color w:val="000000"/>
          <w:sz w:val="24"/>
          <w:szCs w:val="24"/>
        </w:rPr>
        <w:t>Allah</w:t>
      </w:r>
      <w:r w:rsidRPr="00FD32EB">
        <w:rPr>
          <w:rFonts w:asciiTheme="majorBidi" w:hAnsiTheme="majorBidi" w:cstheme="majorBidi"/>
          <w:color w:val="000000"/>
          <w:sz w:val="24"/>
          <w:szCs w:val="24"/>
        </w:rPr>
        <w:t xml:space="preserve"> must be absolute</w:t>
      </w:r>
      <w:r w:rsidR="00CA0760">
        <w:rPr>
          <w:rFonts w:asciiTheme="majorBidi" w:hAnsiTheme="majorBidi" w:cstheme="majorBidi"/>
          <w:color w:val="000000"/>
          <w:sz w:val="24"/>
          <w:szCs w:val="24"/>
          <w:vertAlign w:val="superscript"/>
        </w:rPr>
        <w:t xml:space="preserve"> </w:t>
      </w:r>
      <w:r w:rsidR="005E5AC2">
        <w:rPr>
          <w:rStyle w:val="EndnoteReference"/>
          <w:rFonts w:asciiTheme="majorBidi" w:hAnsiTheme="majorBidi" w:cstheme="majorBidi" w:hint="cs"/>
          <w:color w:val="000000"/>
          <w:sz w:val="24"/>
          <w:szCs w:val="24"/>
          <w:rtl/>
        </w:rPr>
        <w:t xml:space="preserve"> </w:t>
      </w:r>
    </w:p>
    <w:p w:rsidR="00327FAC" w:rsidRPr="00713ADB" w:rsidRDefault="00327FAC" w:rsidP="00C12E9A">
      <w:pPr>
        <w:pStyle w:val="ListParagraph"/>
        <w:spacing w:line="480" w:lineRule="auto"/>
        <w:ind w:left="0"/>
        <w:jc w:val="both"/>
        <w:rPr>
          <w:rFonts w:asciiTheme="majorBidi" w:hAnsiTheme="majorBidi" w:cstheme="majorBidi"/>
          <w:color w:val="000000"/>
          <w:sz w:val="24"/>
          <w:szCs w:val="24"/>
          <w:rtl/>
        </w:rPr>
      </w:pPr>
      <w:r w:rsidRPr="00713ADB">
        <w:rPr>
          <w:rFonts w:asciiTheme="majorBidi" w:hAnsiTheme="majorBidi" w:cstheme="majorBidi"/>
          <w:color w:val="000000"/>
          <w:sz w:val="24"/>
          <w:szCs w:val="24"/>
        </w:rPr>
        <w:t xml:space="preserve">Even when the invitation to the way of </w:t>
      </w:r>
      <w:r w:rsidR="00454500" w:rsidRPr="00713ADB">
        <w:rPr>
          <w:rFonts w:asciiTheme="majorBidi" w:hAnsiTheme="majorBidi" w:cstheme="majorBidi"/>
          <w:color w:val="000000"/>
          <w:sz w:val="24"/>
          <w:szCs w:val="24"/>
        </w:rPr>
        <w:t>Allah</w:t>
      </w:r>
      <w:r w:rsidRPr="00713ADB">
        <w:rPr>
          <w:rFonts w:asciiTheme="majorBidi" w:hAnsiTheme="majorBidi" w:cstheme="majorBidi"/>
          <w:color w:val="000000"/>
          <w:sz w:val="24"/>
          <w:szCs w:val="24"/>
        </w:rPr>
        <w:t xml:space="preserve"> could be viewed as being restricted to selective people as mentioned in the </w:t>
      </w:r>
      <w:r w:rsidR="00454500" w:rsidRPr="00713ADB">
        <w:rPr>
          <w:rFonts w:asciiTheme="majorBidi" w:hAnsiTheme="majorBidi" w:cstheme="majorBidi"/>
          <w:color w:val="000000"/>
          <w:sz w:val="24"/>
          <w:szCs w:val="24"/>
        </w:rPr>
        <w:t>Qur</w:t>
      </w:r>
      <w:r w:rsidR="00CF10E2">
        <w:rPr>
          <w:rFonts w:asciiTheme="majorBidi" w:hAnsiTheme="majorBidi" w:cstheme="majorBidi"/>
          <w:color w:val="000000"/>
          <w:sz w:val="24"/>
          <w:szCs w:val="24"/>
        </w:rPr>
        <w:t>’</w:t>
      </w:r>
      <w:r w:rsidR="00454500" w:rsidRPr="00713ADB">
        <w:rPr>
          <w:rFonts w:asciiTheme="majorBidi" w:hAnsiTheme="majorBidi" w:cstheme="majorBidi"/>
          <w:color w:val="000000"/>
          <w:sz w:val="24"/>
          <w:szCs w:val="24"/>
        </w:rPr>
        <w:t>an</w:t>
      </w:r>
      <w:r w:rsidRPr="00713ADB">
        <w:rPr>
          <w:rFonts w:asciiTheme="majorBidi" w:hAnsiTheme="majorBidi" w:cstheme="majorBidi"/>
          <w:color w:val="000000"/>
          <w:sz w:val="24"/>
          <w:szCs w:val="24"/>
        </w:rPr>
        <w:t xml:space="preserve"> thus</w:t>
      </w:r>
    </w:p>
    <w:p w:rsidR="00583195" w:rsidRPr="00FD32EB" w:rsidRDefault="00583195" w:rsidP="00C12E9A">
      <w:pPr>
        <w:autoSpaceDE w:val="0"/>
        <w:autoSpaceDN w:val="0"/>
        <w:bidi/>
        <w:adjustRightInd w:val="0"/>
        <w:spacing w:after="0" w:line="240" w:lineRule="auto"/>
        <w:ind w:left="1350" w:right="1440"/>
        <w:jc w:val="both"/>
        <w:rPr>
          <w:rFonts w:asciiTheme="majorBidi" w:hAnsiTheme="majorBidi" w:cstheme="majorBidi"/>
          <w:sz w:val="24"/>
          <w:szCs w:val="24"/>
          <w:rtl/>
        </w:rPr>
      </w:pPr>
      <w:r w:rsidRPr="00FD32EB">
        <w:rPr>
          <w:rFonts w:asciiTheme="majorBidi" w:hAnsiTheme="majorBidi" w:cstheme="majorBidi"/>
          <w:sz w:val="24"/>
          <w:szCs w:val="24"/>
          <w:rtl/>
        </w:rPr>
        <w:t xml:space="preserve">وَلْتَكُنْ مِنْكُمْ أُمَّةٌ يَدْعُونَ إِلَى الْخَيْرِ وَيَأْمُرُونَ بِالْمَعْرُوفِ وَيَنْهَوْنَ عَنِ الْمُنْكَرِ وَأُولَئِكَ هُمُ الْمُفْلِحُونَ    </w:t>
      </w:r>
    </w:p>
    <w:p w:rsidR="00583195" w:rsidRPr="00FD32EB" w:rsidRDefault="00583195" w:rsidP="00C12E9A">
      <w:pPr>
        <w:pStyle w:val="ListParagraph"/>
        <w:spacing w:line="240" w:lineRule="auto"/>
        <w:ind w:left="1350" w:right="1440"/>
        <w:jc w:val="both"/>
        <w:rPr>
          <w:rFonts w:asciiTheme="majorBidi" w:hAnsiTheme="majorBidi" w:cstheme="majorBidi"/>
          <w:color w:val="000000"/>
          <w:sz w:val="24"/>
          <w:szCs w:val="24"/>
        </w:rPr>
      </w:pPr>
    </w:p>
    <w:p w:rsidR="00327FAC" w:rsidRDefault="00327FAC" w:rsidP="00C12E9A">
      <w:pPr>
        <w:pStyle w:val="ListParagraph"/>
        <w:spacing w:line="240" w:lineRule="auto"/>
        <w:ind w:left="1350" w:right="1440"/>
        <w:jc w:val="both"/>
        <w:rPr>
          <w:rFonts w:asciiTheme="majorBidi" w:hAnsiTheme="majorBidi" w:cstheme="majorBidi"/>
          <w:color w:val="000000"/>
          <w:sz w:val="24"/>
          <w:szCs w:val="24"/>
        </w:rPr>
      </w:pPr>
      <w:r w:rsidRPr="00FD32EB">
        <w:rPr>
          <w:rFonts w:asciiTheme="majorBidi" w:hAnsiTheme="majorBidi" w:cstheme="majorBidi"/>
          <w:color w:val="000000"/>
          <w:sz w:val="24"/>
          <w:szCs w:val="24"/>
        </w:rPr>
        <w:t xml:space="preserve"> let there arise out of you a group of people inviting to all that is good, enjoining what is right and forb</w:t>
      </w:r>
      <w:r w:rsidR="00E0361C" w:rsidRPr="00FD32EB">
        <w:rPr>
          <w:rFonts w:asciiTheme="majorBidi" w:hAnsiTheme="majorBidi" w:cstheme="majorBidi"/>
          <w:color w:val="000000"/>
          <w:sz w:val="24"/>
          <w:szCs w:val="24"/>
        </w:rPr>
        <w:t>idding what is wrong; they are the one to attain felicity.</w:t>
      </w:r>
      <w:r w:rsidR="00CA0760">
        <w:rPr>
          <w:rFonts w:asciiTheme="majorBidi" w:hAnsiTheme="majorBidi" w:cstheme="majorBidi"/>
          <w:color w:val="000000"/>
          <w:sz w:val="24"/>
          <w:szCs w:val="24"/>
        </w:rPr>
        <w:t>(</w:t>
      </w:r>
      <w:r w:rsidR="00E0361C" w:rsidRPr="00FD32EB">
        <w:rPr>
          <w:rFonts w:asciiTheme="majorBidi" w:hAnsiTheme="majorBidi" w:cstheme="majorBidi"/>
          <w:color w:val="000000"/>
          <w:sz w:val="24"/>
          <w:szCs w:val="24"/>
        </w:rPr>
        <w:t xml:space="preserve"> Q3:104</w:t>
      </w:r>
      <w:r w:rsidR="00CA0760">
        <w:rPr>
          <w:rFonts w:asciiTheme="majorBidi" w:hAnsiTheme="majorBidi" w:cstheme="majorBidi"/>
          <w:color w:val="000000"/>
          <w:sz w:val="24"/>
          <w:szCs w:val="24"/>
        </w:rPr>
        <w:t>)</w:t>
      </w:r>
      <w:r w:rsidR="00E0361C" w:rsidRPr="00FD32EB">
        <w:rPr>
          <w:rFonts w:asciiTheme="majorBidi" w:hAnsiTheme="majorBidi" w:cstheme="majorBidi"/>
          <w:color w:val="000000"/>
          <w:sz w:val="24"/>
          <w:szCs w:val="24"/>
        </w:rPr>
        <w:t>.</w:t>
      </w:r>
    </w:p>
    <w:p w:rsidR="006E028D" w:rsidRDefault="006E028D" w:rsidP="00C12E9A">
      <w:pPr>
        <w:pStyle w:val="ListParagraph"/>
        <w:spacing w:line="240" w:lineRule="auto"/>
        <w:ind w:left="1350" w:right="1440"/>
        <w:jc w:val="both"/>
        <w:rPr>
          <w:rFonts w:asciiTheme="majorBidi" w:hAnsiTheme="majorBidi" w:cstheme="majorBidi"/>
          <w:color w:val="000000"/>
          <w:sz w:val="24"/>
          <w:szCs w:val="24"/>
          <w:rtl/>
        </w:rPr>
      </w:pPr>
    </w:p>
    <w:p w:rsidR="00E0361C" w:rsidRPr="00FD32EB" w:rsidRDefault="005E5AC2" w:rsidP="00DB164A">
      <w:pPr>
        <w:pStyle w:val="ListParagraph"/>
        <w:spacing w:line="480" w:lineRule="auto"/>
        <w:ind w:left="0"/>
        <w:jc w:val="both"/>
        <w:rPr>
          <w:rFonts w:asciiTheme="majorBidi" w:hAnsiTheme="majorBidi" w:cstheme="majorBidi"/>
          <w:color w:val="000000"/>
          <w:sz w:val="24"/>
          <w:szCs w:val="24"/>
          <w:rtl/>
        </w:rPr>
      </w:pPr>
      <w:r>
        <w:rPr>
          <w:rFonts w:asciiTheme="majorBidi" w:hAnsiTheme="majorBidi" w:cstheme="majorBidi"/>
          <w:color w:val="000000"/>
          <w:sz w:val="24"/>
          <w:szCs w:val="24"/>
        </w:rPr>
        <w:lastRenderedPageBreak/>
        <w:t>The fact</w:t>
      </w:r>
      <w:r w:rsidR="00CF10E2">
        <w:rPr>
          <w:rFonts w:asciiTheme="majorBidi" w:hAnsiTheme="majorBidi" w:cstheme="majorBidi"/>
          <w:color w:val="000000"/>
          <w:sz w:val="24"/>
          <w:szCs w:val="24"/>
        </w:rPr>
        <w:t xml:space="preserve"> still</w:t>
      </w:r>
      <w:r>
        <w:rPr>
          <w:rFonts w:asciiTheme="majorBidi" w:hAnsiTheme="majorBidi" w:cstheme="majorBidi"/>
          <w:color w:val="000000"/>
          <w:sz w:val="24"/>
          <w:szCs w:val="24"/>
        </w:rPr>
        <w:t xml:space="preserve"> remains that </w:t>
      </w:r>
      <w:r w:rsidR="006E028D">
        <w:rPr>
          <w:rFonts w:asciiTheme="majorBidi" w:hAnsiTheme="majorBidi" w:cstheme="majorBidi"/>
          <w:color w:val="000000"/>
          <w:sz w:val="24"/>
          <w:szCs w:val="24"/>
        </w:rPr>
        <w:t xml:space="preserve">an  individual, </w:t>
      </w:r>
      <w:r w:rsidR="00CF10E2">
        <w:rPr>
          <w:rFonts w:asciiTheme="majorBidi" w:hAnsiTheme="majorBidi" w:cstheme="majorBidi"/>
          <w:color w:val="000000"/>
          <w:sz w:val="24"/>
          <w:szCs w:val="24"/>
        </w:rPr>
        <w:t>whether he</w:t>
      </w:r>
      <w:r w:rsidR="006E028D">
        <w:rPr>
          <w:rFonts w:asciiTheme="majorBidi" w:hAnsiTheme="majorBidi" w:cstheme="majorBidi"/>
          <w:color w:val="000000"/>
          <w:sz w:val="24"/>
          <w:szCs w:val="24"/>
        </w:rPr>
        <w:t xml:space="preserve"> </w:t>
      </w:r>
      <w:r w:rsidR="00CF10E2">
        <w:rPr>
          <w:rFonts w:asciiTheme="majorBidi" w:hAnsiTheme="majorBidi" w:cstheme="majorBidi"/>
          <w:color w:val="000000"/>
          <w:sz w:val="24"/>
          <w:szCs w:val="24"/>
        </w:rPr>
        <w:t xml:space="preserve"> feels </w:t>
      </w:r>
      <w:r w:rsidR="006E028D">
        <w:rPr>
          <w:rFonts w:asciiTheme="majorBidi" w:hAnsiTheme="majorBidi" w:cstheme="majorBidi"/>
          <w:color w:val="000000"/>
          <w:sz w:val="24"/>
          <w:szCs w:val="24"/>
        </w:rPr>
        <w:t>exem</w:t>
      </w:r>
      <w:r w:rsidR="00CF10E2">
        <w:rPr>
          <w:rFonts w:asciiTheme="majorBidi" w:hAnsiTheme="majorBidi" w:cstheme="majorBidi"/>
          <w:color w:val="000000"/>
          <w:sz w:val="24"/>
          <w:szCs w:val="24"/>
        </w:rPr>
        <w:t>pted from the obligation or not, must n</w:t>
      </w:r>
      <w:r w:rsidR="006E028D">
        <w:rPr>
          <w:rFonts w:asciiTheme="majorBidi" w:hAnsiTheme="majorBidi" w:cstheme="majorBidi"/>
          <w:color w:val="000000"/>
          <w:sz w:val="24"/>
          <w:szCs w:val="24"/>
        </w:rPr>
        <w:t xml:space="preserve">ot remain mute </w:t>
      </w:r>
      <w:r w:rsidR="00CF10E2">
        <w:rPr>
          <w:rFonts w:asciiTheme="majorBidi" w:hAnsiTheme="majorBidi" w:cstheme="majorBidi"/>
          <w:color w:val="000000"/>
          <w:sz w:val="24"/>
          <w:szCs w:val="24"/>
        </w:rPr>
        <w:t>w</w:t>
      </w:r>
      <w:r w:rsidR="00DB164A">
        <w:rPr>
          <w:rFonts w:asciiTheme="majorBidi" w:hAnsiTheme="majorBidi" w:cstheme="majorBidi"/>
          <w:color w:val="000000"/>
          <w:sz w:val="24"/>
          <w:szCs w:val="24"/>
        </w:rPr>
        <w:t xml:space="preserve">hen </w:t>
      </w:r>
      <w:r w:rsidR="006E028D">
        <w:rPr>
          <w:rFonts w:asciiTheme="majorBidi" w:hAnsiTheme="majorBidi" w:cstheme="majorBidi"/>
          <w:color w:val="000000"/>
          <w:sz w:val="24"/>
          <w:szCs w:val="24"/>
        </w:rPr>
        <w:t xml:space="preserve">seeing perpetration of atrocities in the society. This is the more reason why Allah  </w:t>
      </w:r>
      <w:r w:rsidR="00713ADB">
        <w:rPr>
          <w:rFonts w:asciiTheme="majorBidi" w:hAnsiTheme="majorBidi" w:cstheme="majorBidi"/>
          <w:color w:val="000000"/>
          <w:sz w:val="24"/>
          <w:szCs w:val="24"/>
        </w:rPr>
        <w:t>threatens</w:t>
      </w:r>
      <w:r w:rsidR="00E0361C" w:rsidRPr="00FD32EB">
        <w:rPr>
          <w:rFonts w:asciiTheme="majorBidi" w:hAnsiTheme="majorBidi" w:cstheme="majorBidi"/>
          <w:color w:val="000000"/>
          <w:sz w:val="24"/>
          <w:szCs w:val="24"/>
        </w:rPr>
        <w:t xml:space="preserve"> those who </w:t>
      </w:r>
      <w:r w:rsidR="006E028D">
        <w:rPr>
          <w:rFonts w:asciiTheme="majorBidi" w:hAnsiTheme="majorBidi" w:cstheme="majorBidi"/>
          <w:color w:val="000000"/>
          <w:sz w:val="24"/>
          <w:szCs w:val="24"/>
        </w:rPr>
        <w:t xml:space="preserve"> </w:t>
      </w:r>
      <w:r w:rsidR="00583195" w:rsidRPr="00FD32EB">
        <w:rPr>
          <w:rFonts w:asciiTheme="majorBidi" w:hAnsiTheme="majorBidi" w:cstheme="majorBidi"/>
          <w:color w:val="000000"/>
          <w:sz w:val="24"/>
          <w:szCs w:val="24"/>
        </w:rPr>
        <w:t xml:space="preserve"> shy</w:t>
      </w:r>
      <w:r w:rsidR="00E0361C" w:rsidRPr="00FD32EB">
        <w:rPr>
          <w:rFonts w:asciiTheme="majorBidi" w:hAnsiTheme="majorBidi" w:cstheme="majorBidi"/>
          <w:color w:val="000000"/>
          <w:sz w:val="24"/>
          <w:szCs w:val="24"/>
        </w:rPr>
        <w:t xml:space="preserve"> away from </w:t>
      </w:r>
      <w:r w:rsidR="006E028D">
        <w:rPr>
          <w:rFonts w:asciiTheme="majorBidi" w:hAnsiTheme="majorBidi" w:cstheme="majorBidi"/>
          <w:color w:val="000000"/>
          <w:sz w:val="24"/>
          <w:szCs w:val="24"/>
        </w:rPr>
        <w:t>the responsibility</w:t>
      </w:r>
      <w:r w:rsidR="00E0361C" w:rsidRPr="00FD32EB">
        <w:rPr>
          <w:rFonts w:asciiTheme="majorBidi" w:hAnsiTheme="majorBidi" w:cstheme="majorBidi"/>
          <w:color w:val="000000"/>
          <w:sz w:val="24"/>
          <w:szCs w:val="24"/>
        </w:rPr>
        <w:t xml:space="preserve"> thus;</w:t>
      </w:r>
    </w:p>
    <w:p w:rsidR="00583195" w:rsidRPr="00FD32EB" w:rsidRDefault="00583195" w:rsidP="00DB164A">
      <w:pPr>
        <w:pStyle w:val="ListParagraph"/>
        <w:spacing w:line="240" w:lineRule="auto"/>
        <w:ind w:left="1350" w:right="1440"/>
        <w:jc w:val="right"/>
        <w:rPr>
          <w:rFonts w:asciiTheme="majorBidi" w:hAnsiTheme="majorBidi" w:cstheme="majorBidi"/>
          <w:sz w:val="24"/>
          <w:szCs w:val="24"/>
        </w:rPr>
      </w:pPr>
      <w:r w:rsidRPr="00FD32EB">
        <w:rPr>
          <w:rFonts w:asciiTheme="majorBidi" w:hAnsiTheme="majorBidi" w:cstheme="majorBidi"/>
          <w:sz w:val="24"/>
          <w:szCs w:val="24"/>
          <w:rtl/>
        </w:rPr>
        <w:t>إِنَّ الَّذِينَ يَكْتُمُونَ مَا أَنْزَلْنَا مِنَ الْبَيِّنَاتِ وَالْهُدَى مِنْ بَعْدِ مَا بَيَّنَّاهُ لِلنَّاسِ فِي الْكِتَابِ أُولَئِكَ يَلْعَنُهُمُ اللَّهُ وَيَلْعَنُهُمُ اللَّاعِنُونَ</w:t>
      </w:r>
    </w:p>
    <w:p w:rsidR="00E0361C" w:rsidRPr="00FD32EB" w:rsidRDefault="00E0361C" w:rsidP="00C12E9A">
      <w:pPr>
        <w:pStyle w:val="ListParagraph"/>
        <w:spacing w:line="240" w:lineRule="auto"/>
        <w:ind w:left="1350" w:right="1440"/>
        <w:jc w:val="both"/>
        <w:rPr>
          <w:rFonts w:asciiTheme="majorBidi" w:hAnsiTheme="majorBidi" w:cstheme="majorBidi"/>
          <w:color w:val="000000"/>
          <w:sz w:val="24"/>
          <w:szCs w:val="24"/>
        </w:rPr>
      </w:pPr>
      <w:r w:rsidRPr="00FD32EB">
        <w:rPr>
          <w:rFonts w:asciiTheme="majorBidi" w:hAnsiTheme="majorBidi" w:cstheme="majorBidi"/>
          <w:color w:val="000000"/>
          <w:sz w:val="24"/>
          <w:szCs w:val="24"/>
        </w:rPr>
        <w:t xml:space="preserve"> those who conceal the clear (sign) we have sent down and the </w:t>
      </w:r>
      <w:r w:rsidR="00454500" w:rsidRPr="00FD32EB">
        <w:rPr>
          <w:rFonts w:asciiTheme="majorBidi" w:hAnsiTheme="majorBidi" w:cstheme="majorBidi"/>
          <w:color w:val="000000"/>
          <w:sz w:val="24"/>
          <w:szCs w:val="24"/>
        </w:rPr>
        <w:t>guidance</w:t>
      </w:r>
      <w:r w:rsidRPr="00FD32EB">
        <w:rPr>
          <w:rFonts w:asciiTheme="majorBidi" w:hAnsiTheme="majorBidi" w:cstheme="majorBidi"/>
          <w:color w:val="000000"/>
          <w:sz w:val="24"/>
          <w:szCs w:val="24"/>
        </w:rPr>
        <w:t xml:space="preserve">, after we have made it clear for the people in the book. On them shall be </w:t>
      </w:r>
      <w:r w:rsidR="00454500" w:rsidRPr="00FD32EB">
        <w:rPr>
          <w:rFonts w:asciiTheme="majorBidi" w:hAnsiTheme="majorBidi" w:cstheme="majorBidi"/>
          <w:color w:val="000000"/>
          <w:sz w:val="24"/>
          <w:szCs w:val="24"/>
        </w:rPr>
        <w:t>Allah’s</w:t>
      </w:r>
      <w:r w:rsidRPr="00FD32EB">
        <w:rPr>
          <w:rFonts w:asciiTheme="majorBidi" w:hAnsiTheme="majorBidi" w:cstheme="majorBidi"/>
          <w:color w:val="000000"/>
          <w:sz w:val="24"/>
          <w:szCs w:val="24"/>
        </w:rPr>
        <w:t xml:space="preserve"> curse and the curse of those entitled to curse (Q2:159)</w:t>
      </w:r>
    </w:p>
    <w:p w:rsidR="00E0361C" w:rsidRPr="00FD32EB" w:rsidRDefault="00E0361C" w:rsidP="00C12E9A">
      <w:pPr>
        <w:pStyle w:val="ListParagraph"/>
        <w:spacing w:line="240" w:lineRule="auto"/>
        <w:ind w:left="0"/>
        <w:jc w:val="both"/>
        <w:rPr>
          <w:rFonts w:asciiTheme="majorBidi" w:hAnsiTheme="majorBidi" w:cstheme="majorBidi"/>
          <w:color w:val="000000"/>
          <w:sz w:val="24"/>
          <w:szCs w:val="24"/>
        </w:rPr>
      </w:pPr>
    </w:p>
    <w:p w:rsidR="002F596E" w:rsidRPr="00FD32EB" w:rsidRDefault="00E0361C" w:rsidP="00DB164A">
      <w:pPr>
        <w:pStyle w:val="ListParagraph"/>
        <w:spacing w:line="480" w:lineRule="auto"/>
        <w:ind w:left="0"/>
        <w:jc w:val="both"/>
        <w:rPr>
          <w:rFonts w:asciiTheme="majorBidi" w:hAnsiTheme="majorBidi" w:cstheme="majorBidi"/>
          <w:color w:val="000000"/>
          <w:sz w:val="24"/>
          <w:szCs w:val="24"/>
        </w:rPr>
      </w:pPr>
      <w:r w:rsidRPr="00FD32EB">
        <w:rPr>
          <w:rFonts w:asciiTheme="majorBidi" w:hAnsiTheme="majorBidi" w:cstheme="majorBidi"/>
          <w:color w:val="000000"/>
          <w:sz w:val="24"/>
          <w:szCs w:val="24"/>
        </w:rPr>
        <w:t xml:space="preserve">The verse eulogises those who invite to the way of Allah, act righteously and are proud to be </w:t>
      </w:r>
      <w:r w:rsidR="00713ADB" w:rsidRPr="00FD32EB">
        <w:rPr>
          <w:rFonts w:asciiTheme="majorBidi" w:hAnsiTheme="majorBidi" w:cstheme="majorBidi"/>
          <w:color w:val="000000"/>
          <w:sz w:val="24"/>
          <w:szCs w:val="24"/>
        </w:rPr>
        <w:t>Muslims</w:t>
      </w:r>
      <w:r w:rsidR="00713ADB">
        <w:rPr>
          <w:rFonts w:asciiTheme="majorBidi" w:hAnsiTheme="majorBidi" w:cstheme="majorBidi"/>
          <w:color w:val="000000"/>
          <w:sz w:val="24"/>
          <w:szCs w:val="24"/>
        </w:rPr>
        <w:t>,</w:t>
      </w:r>
      <w:r w:rsidR="00713ADB">
        <w:rPr>
          <w:rStyle w:val="EndnoteReference"/>
          <w:rFonts w:asciiTheme="majorBidi" w:hAnsiTheme="majorBidi" w:cstheme="majorBidi"/>
          <w:color w:val="000000"/>
          <w:sz w:val="24"/>
          <w:szCs w:val="24"/>
        </w:rPr>
        <w:endnoteReference w:id="8"/>
      </w:r>
      <w:r w:rsidR="00713ADB">
        <w:rPr>
          <w:rFonts w:asciiTheme="majorBidi" w:hAnsiTheme="majorBidi" w:cstheme="majorBidi"/>
          <w:color w:val="000000"/>
          <w:sz w:val="24"/>
          <w:szCs w:val="24"/>
        </w:rPr>
        <w:t xml:space="preserve"> </w:t>
      </w:r>
      <w:r w:rsidR="006E028D">
        <w:rPr>
          <w:rFonts w:asciiTheme="majorBidi" w:hAnsiTheme="majorBidi" w:cstheme="majorBidi"/>
          <w:color w:val="000000"/>
          <w:sz w:val="24"/>
          <w:szCs w:val="24"/>
        </w:rPr>
        <w:t xml:space="preserve"> and </w:t>
      </w:r>
      <w:r w:rsidR="00DB164A">
        <w:rPr>
          <w:rFonts w:asciiTheme="majorBidi" w:hAnsiTheme="majorBidi" w:cstheme="majorBidi"/>
          <w:color w:val="000000"/>
          <w:sz w:val="24"/>
          <w:szCs w:val="24"/>
        </w:rPr>
        <w:t>establishes</w:t>
      </w:r>
      <w:r w:rsidRPr="00FD32EB">
        <w:rPr>
          <w:rFonts w:asciiTheme="majorBidi" w:hAnsiTheme="majorBidi" w:cstheme="majorBidi"/>
          <w:color w:val="000000"/>
          <w:sz w:val="24"/>
          <w:szCs w:val="24"/>
        </w:rPr>
        <w:t xml:space="preserve"> that anybody who wishes to be qualified for the </w:t>
      </w:r>
      <w:r w:rsidR="00511BBE" w:rsidRPr="00FD32EB">
        <w:rPr>
          <w:rFonts w:asciiTheme="majorBidi" w:hAnsiTheme="majorBidi" w:cstheme="majorBidi"/>
          <w:color w:val="000000"/>
          <w:sz w:val="24"/>
          <w:szCs w:val="24"/>
        </w:rPr>
        <w:t>praise must be steadfast, knowledgeable and patient.</w:t>
      </w:r>
      <w:r w:rsidR="00AB3086">
        <w:rPr>
          <w:rStyle w:val="EndnoteReference"/>
          <w:rFonts w:asciiTheme="majorBidi" w:hAnsiTheme="majorBidi" w:cstheme="majorBidi"/>
          <w:color w:val="000000"/>
          <w:sz w:val="24"/>
          <w:szCs w:val="24"/>
        </w:rPr>
        <w:endnoteReference w:id="9"/>
      </w:r>
      <w:r w:rsidR="00511BBE" w:rsidRPr="00FD32EB">
        <w:rPr>
          <w:rFonts w:asciiTheme="majorBidi" w:hAnsiTheme="majorBidi" w:cstheme="majorBidi"/>
          <w:color w:val="000000"/>
          <w:sz w:val="24"/>
          <w:szCs w:val="24"/>
        </w:rPr>
        <w:t xml:space="preserve"> </w:t>
      </w:r>
      <w:r w:rsidR="00DB164A">
        <w:rPr>
          <w:rFonts w:asciiTheme="majorBidi" w:hAnsiTheme="majorBidi" w:cstheme="majorBidi"/>
          <w:color w:val="000000"/>
          <w:sz w:val="24"/>
          <w:szCs w:val="24"/>
        </w:rPr>
        <w:t xml:space="preserve"> In lending credence to this, </w:t>
      </w:r>
      <w:r w:rsidR="00511BBE" w:rsidRPr="00FD32EB">
        <w:rPr>
          <w:rFonts w:asciiTheme="majorBidi" w:hAnsiTheme="majorBidi" w:cstheme="majorBidi"/>
          <w:color w:val="000000"/>
          <w:sz w:val="24"/>
          <w:szCs w:val="24"/>
        </w:rPr>
        <w:t xml:space="preserve">Uthaimin </w:t>
      </w:r>
      <w:r w:rsidR="00DB164A">
        <w:rPr>
          <w:rFonts w:asciiTheme="majorBidi" w:hAnsiTheme="majorBidi" w:cstheme="majorBidi"/>
          <w:color w:val="000000"/>
          <w:sz w:val="24"/>
          <w:szCs w:val="24"/>
        </w:rPr>
        <w:t>posited</w:t>
      </w:r>
      <w:r w:rsidR="00511BBE" w:rsidRPr="00FD32EB">
        <w:rPr>
          <w:rFonts w:asciiTheme="majorBidi" w:hAnsiTheme="majorBidi" w:cstheme="majorBidi"/>
          <w:color w:val="000000"/>
          <w:sz w:val="24"/>
          <w:szCs w:val="24"/>
        </w:rPr>
        <w:t xml:space="preserve"> that a person who wishes to invite to the way of </w:t>
      </w:r>
      <w:r w:rsidR="00454500" w:rsidRPr="00FD32EB">
        <w:rPr>
          <w:rFonts w:asciiTheme="majorBidi" w:hAnsiTheme="majorBidi" w:cstheme="majorBidi"/>
          <w:color w:val="000000"/>
          <w:sz w:val="24"/>
          <w:szCs w:val="24"/>
        </w:rPr>
        <w:t>Allah</w:t>
      </w:r>
      <w:r w:rsidR="00511BBE" w:rsidRPr="00FD32EB">
        <w:rPr>
          <w:rFonts w:asciiTheme="majorBidi" w:hAnsiTheme="majorBidi" w:cstheme="majorBidi"/>
          <w:color w:val="000000"/>
          <w:sz w:val="24"/>
          <w:szCs w:val="24"/>
        </w:rPr>
        <w:t xml:space="preserve"> must be wise and accommodating.</w:t>
      </w:r>
      <w:r w:rsidR="00AB3086">
        <w:rPr>
          <w:rStyle w:val="EndnoteReference"/>
          <w:rFonts w:asciiTheme="majorBidi" w:hAnsiTheme="majorBidi" w:cstheme="majorBidi"/>
          <w:color w:val="000000"/>
          <w:sz w:val="24"/>
          <w:szCs w:val="24"/>
        </w:rPr>
        <w:endnoteReference w:id="10"/>
      </w:r>
      <w:r w:rsidR="00511BBE" w:rsidRPr="00FD32EB">
        <w:rPr>
          <w:rFonts w:asciiTheme="majorBidi" w:hAnsiTheme="majorBidi" w:cstheme="majorBidi"/>
          <w:color w:val="000000"/>
          <w:sz w:val="24"/>
          <w:szCs w:val="24"/>
        </w:rPr>
        <w:t xml:space="preserve"> </w:t>
      </w:r>
      <w:r w:rsidR="00DB164A">
        <w:rPr>
          <w:rFonts w:asciiTheme="majorBidi" w:hAnsiTheme="majorBidi" w:cstheme="majorBidi"/>
          <w:color w:val="000000"/>
          <w:sz w:val="24"/>
          <w:szCs w:val="24"/>
        </w:rPr>
        <w:t>While u</w:t>
      </w:r>
      <w:r w:rsidR="00802249">
        <w:rPr>
          <w:rFonts w:asciiTheme="majorBidi" w:hAnsiTheme="majorBidi" w:cstheme="majorBidi"/>
          <w:color w:val="000000"/>
          <w:sz w:val="24"/>
          <w:szCs w:val="24"/>
        </w:rPr>
        <w:t xml:space="preserve">nderstanding the </w:t>
      </w:r>
      <w:r w:rsidR="00DB164A">
        <w:rPr>
          <w:rFonts w:asciiTheme="majorBidi" w:hAnsiTheme="majorBidi" w:cstheme="majorBidi"/>
          <w:color w:val="000000"/>
          <w:sz w:val="24"/>
          <w:szCs w:val="24"/>
        </w:rPr>
        <w:t>need</w:t>
      </w:r>
      <w:r w:rsidR="00802249">
        <w:rPr>
          <w:rFonts w:asciiTheme="majorBidi" w:hAnsiTheme="majorBidi" w:cstheme="majorBidi"/>
          <w:color w:val="000000"/>
          <w:sz w:val="24"/>
          <w:szCs w:val="24"/>
        </w:rPr>
        <w:t xml:space="preserve"> for propagation of the religion</w:t>
      </w:r>
      <w:r w:rsidR="00DB164A">
        <w:rPr>
          <w:rFonts w:asciiTheme="majorBidi" w:hAnsiTheme="majorBidi" w:cstheme="majorBidi"/>
          <w:color w:val="000000"/>
          <w:sz w:val="24"/>
          <w:szCs w:val="24"/>
        </w:rPr>
        <w:t xml:space="preserve"> of Islam</w:t>
      </w:r>
      <w:r w:rsidR="00802249">
        <w:rPr>
          <w:rFonts w:asciiTheme="majorBidi" w:hAnsiTheme="majorBidi" w:cstheme="majorBidi"/>
          <w:color w:val="000000"/>
          <w:sz w:val="24"/>
          <w:szCs w:val="24"/>
        </w:rPr>
        <w:t xml:space="preserve"> especially when the situation on ground </w:t>
      </w:r>
      <w:r w:rsidR="00DB164A">
        <w:rPr>
          <w:rFonts w:asciiTheme="majorBidi" w:hAnsiTheme="majorBidi" w:cstheme="majorBidi"/>
          <w:color w:val="000000"/>
          <w:sz w:val="24"/>
          <w:szCs w:val="24"/>
        </w:rPr>
        <w:t>necessitates</w:t>
      </w:r>
      <w:r w:rsidR="00802249">
        <w:rPr>
          <w:rFonts w:asciiTheme="majorBidi" w:hAnsiTheme="majorBidi" w:cstheme="majorBidi"/>
          <w:color w:val="000000"/>
          <w:sz w:val="24"/>
          <w:szCs w:val="24"/>
        </w:rPr>
        <w:t xml:space="preserve"> it, NASFAT at both the   internat</w:t>
      </w:r>
      <w:r w:rsidR="00DB164A">
        <w:rPr>
          <w:rFonts w:asciiTheme="majorBidi" w:hAnsiTheme="majorBidi" w:cstheme="majorBidi"/>
          <w:color w:val="000000"/>
          <w:sz w:val="24"/>
          <w:szCs w:val="24"/>
        </w:rPr>
        <w:t>ional, national and local level work towards</w:t>
      </w:r>
      <w:r w:rsidR="00802249">
        <w:rPr>
          <w:rFonts w:asciiTheme="majorBidi" w:hAnsiTheme="majorBidi" w:cstheme="majorBidi"/>
          <w:color w:val="000000"/>
          <w:sz w:val="24"/>
          <w:szCs w:val="24"/>
        </w:rPr>
        <w:t xml:space="preserve"> fill</w:t>
      </w:r>
      <w:r w:rsidR="00DB164A">
        <w:rPr>
          <w:rFonts w:asciiTheme="majorBidi" w:hAnsiTheme="majorBidi" w:cstheme="majorBidi"/>
          <w:color w:val="000000"/>
          <w:sz w:val="24"/>
          <w:szCs w:val="24"/>
        </w:rPr>
        <w:t>ing the social vacuum</w:t>
      </w:r>
      <w:r w:rsidR="00802249">
        <w:rPr>
          <w:rFonts w:asciiTheme="majorBidi" w:hAnsiTheme="majorBidi" w:cstheme="majorBidi"/>
          <w:color w:val="000000"/>
          <w:sz w:val="24"/>
          <w:szCs w:val="24"/>
        </w:rPr>
        <w:t xml:space="preserve">. </w:t>
      </w:r>
    </w:p>
    <w:p w:rsidR="002F596E" w:rsidRPr="0034018C" w:rsidRDefault="00802249" w:rsidP="00C12E9A">
      <w:pPr>
        <w:spacing w:line="480" w:lineRule="auto"/>
        <w:jc w:val="both"/>
        <w:rPr>
          <w:rFonts w:asciiTheme="majorBidi" w:hAnsiTheme="majorBidi" w:cstheme="majorBidi"/>
          <w:b/>
          <w:bCs/>
          <w:color w:val="000000"/>
          <w:sz w:val="24"/>
          <w:szCs w:val="24"/>
        </w:rPr>
      </w:pPr>
      <w:r>
        <w:rPr>
          <w:rFonts w:asciiTheme="majorBidi" w:hAnsiTheme="majorBidi" w:cstheme="majorBidi"/>
          <w:b/>
          <w:bCs/>
          <w:color w:val="000000"/>
          <w:sz w:val="24"/>
          <w:szCs w:val="24"/>
        </w:rPr>
        <w:t>A Brief of</w:t>
      </w:r>
      <w:r w:rsidR="0098608A" w:rsidRPr="0034018C">
        <w:rPr>
          <w:rFonts w:asciiTheme="majorBidi" w:hAnsiTheme="majorBidi" w:cstheme="majorBidi"/>
          <w:b/>
          <w:bCs/>
          <w:color w:val="000000"/>
          <w:sz w:val="24"/>
          <w:szCs w:val="24"/>
        </w:rPr>
        <w:t xml:space="preserve"> Ilorin Branch</w:t>
      </w:r>
      <w:r>
        <w:rPr>
          <w:rFonts w:asciiTheme="majorBidi" w:hAnsiTheme="majorBidi" w:cstheme="majorBidi"/>
          <w:b/>
          <w:bCs/>
          <w:color w:val="000000"/>
          <w:sz w:val="24"/>
          <w:szCs w:val="24"/>
        </w:rPr>
        <w:t xml:space="preserve"> of </w:t>
      </w:r>
      <w:r w:rsidRPr="0034018C">
        <w:rPr>
          <w:rFonts w:asciiTheme="majorBidi" w:hAnsiTheme="majorBidi" w:cstheme="majorBidi"/>
          <w:b/>
          <w:bCs/>
          <w:color w:val="000000"/>
          <w:sz w:val="24"/>
          <w:szCs w:val="24"/>
        </w:rPr>
        <w:t>NASFAT</w:t>
      </w:r>
    </w:p>
    <w:p w:rsidR="00061AF8" w:rsidRPr="00FD32EB" w:rsidRDefault="00061AF8" w:rsidP="00C12E9A">
      <w:pPr>
        <w:spacing w:line="480" w:lineRule="auto"/>
        <w:jc w:val="both"/>
        <w:rPr>
          <w:rFonts w:asciiTheme="majorBidi" w:hAnsiTheme="majorBidi" w:cstheme="majorBidi"/>
          <w:color w:val="000000"/>
          <w:sz w:val="24"/>
          <w:szCs w:val="24"/>
        </w:rPr>
      </w:pPr>
      <w:r w:rsidRPr="00FD32EB">
        <w:rPr>
          <w:rFonts w:asciiTheme="majorBidi" w:hAnsiTheme="majorBidi" w:cstheme="majorBidi"/>
          <w:color w:val="000000"/>
          <w:sz w:val="24"/>
          <w:szCs w:val="24"/>
        </w:rPr>
        <w:t xml:space="preserve">Nasrullahi-l-Fatih Society of Nigeria(NASFAT) is an </w:t>
      </w:r>
      <w:r w:rsidR="0034018C" w:rsidRPr="00FD32EB">
        <w:rPr>
          <w:rFonts w:asciiTheme="majorBidi" w:hAnsiTheme="majorBidi" w:cstheme="majorBidi"/>
          <w:color w:val="000000"/>
          <w:sz w:val="24"/>
          <w:szCs w:val="24"/>
        </w:rPr>
        <w:t>Islamic</w:t>
      </w:r>
      <w:r w:rsidRPr="00FD32EB">
        <w:rPr>
          <w:rFonts w:asciiTheme="majorBidi" w:hAnsiTheme="majorBidi" w:cstheme="majorBidi"/>
          <w:color w:val="000000"/>
          <w:sz w:val="24"/>
          <w:szCs w:val="24"/>
        </w:rPr>
        <w:t xml:space="preserve"> </w:t>
      </w:r>
      <w:r w:rsidR="0034018C">
        <w:rPr>
          <w:rFonts w:asciiTheme="majorBidi" w:hAnsiTheme="majorBidi" w:cstheme="majorBidi"/>
          <w:color w:val="000000"/>
          <w:sz w:val="24"/>
          <w:szCs w:val="24"/>
        </w:rPr>
        <w:t>organisation</w:t>
      </w:r>
      <w:r w:rsidRPr="00FD32EB">
        <w:rPr>
          <w:rFonts w:asciiTheme="majorBidi" w:hAnsiTheme="majorBidi" w:cstheme="majorBidi"/>
          <w:color w:val="000000"/>
          <w:sz w:val="24"/>
          <w:szCs w:val="24"/>
        </w:rPr>
        <w:t xml:space="preserve"> with international recognition. The society, which was founded on the basis of the understanding of Qur’an 3: 104 which enjoins people to invite to the way of Allah</w:t>
      </w:r>
      <w:r w:rsidR="0034018C">
        <w:rPr>
          <w:rFonts w:asciiTheme="majorBidi" w:hAnsiTheme="majorBidi" w:cstheme="majorBidi"/>
          <w:color w:val="000000"/>
          <w:sz w:val="24"/>
          <w:szCs w:val="24"/>
        </w:rPr>
        <w:t>,</w:t>
      </w:r>
      <w:r w:rsidRPr="00FD32EB">
        <w:rPr>
          <w:rFonts w:asciiTheme="majorBidi" w:hAnsiTheme="majorBidi" w:cstheme="majorBidi"/>
          <w:color w:val="000000"/>
          <w:sz w:val="24"/>
          <w:szCs w:val="24"/>
        </w:rPr>
        <w:t xml:space="preserve"> had its inaugural prayer session at the residence of its pioneer President, Alhaji Abdul-Lateef  Wale Olasupo </w:t>
      </w:r>
      <w:r w:rsidR="0034018C">
        <w:rPr>
          <w:rFonts w:asciiTheme="majorBidi" w:hAnsiTheme="majorBidi" w:cstheme="majorBidi"/>
          <w:color w:val="000000"/>
          <w:sz w:val="24"/>
          <w:szCs w:val="24"/>
        </w:rPr>
        <w:t xml:space="preserve">in Lagos </w:t>
      </w:r>
      <w:r w:rsidR="00DB164A">
        <w:rPr>
          <w:rFonts w:asciiTheme="majorBidi" w:hAnsiTheme="majorBidi" w:cstheme="majorBidi"/>
          <w:color w:val="000000"/>
          <w:sz w:val="24"/>
          <w:szCs w:val="24"/>
        </w:rPr>
        <w:t>on the 5th</w:t>
      </w:r>
      <w:r w:rsidRPr="00FD32EB">
        <w:rPr>
          <w:rFonts w:asciiTheme="majorBidi" w:hAnsiTheme="majorBidi" w:cstheme="majorBidi"/>
          <w:color w:val="000000"/>
          <w:sz w:val="24"/>
          <w:szCs w:val="24"/>
        </w:rPr>
        <w:t xml:space="preserve"> of March, 1995</w:t>
      </w:r>
      <w:r w:rsidR="00F513D6" w:rsidRPr="00FD32EB">
        <w:rPr>
          <w:rFonts w:asciiTheme="majorBidi" w:hAnsiTheme="majorBidi" w:cstheme="majorBidi"/>
          <w:color w:val="000000"/>
          <w:sz w:val="24"/>
          <w:szCs w:val="24"/>
        </w:rPr>
        <w:t xml:space="preserve"> before it later moved to its present assalatu prayer ground at Alawusa Central Mosque</w:t>
      </w:r>
      <w:r w:rsidR="00DB164A">
        <w:rPr>
          <w:rFonts w:asciiTheme="majorBidi" w:hAnsiTheme="majorBidi" w:cstheme="majorBidi"/>
          <w:color w:val="000000"/>
          <w:sz w:val="24"/>
          <w:szCs w:val="24"/>
        </w:rPr>
        <w:t xml:space="preserve"> in Lagos</w:t>
      </w:r>
      <w:r w:rsidR="00D90CE5">
        <w:rPr>
          <w:rFonts w:asciiTheme="majorBidi" w:hAnsiTheme="majorBidi" w:cstheme="majorBidi"/>
          <w:color w:val="000000"/>
          <w:sz w:val="24"/>
          <w:szCs w:val="24"/>
        </w:rPr>
        <w:t>.</w:t>
      </w:r>
      <w:r w:rsidR="00F513D6" w:rsidRPr="00FD32EB">
        <w:rPr>
          <w:rStyle w:val="EndnoteReference"/>
          <w:rFonts w:asciiTheme="majorBidi" w:hAnsiTheme="majorBidi" w:cstheme="majorBidi"/>
          <w:color w:val="000000"/>
          <w:sz w:val="24"/>
          <w:szCs w:val="24"/>
        </w:rPr>
        <w:endnoteReference w:id="11"/>
      </w:r>
      <w:r w:rsidR="00D90CE5">
        <w:rPr>
          <w:rFonts w:asciiTheme="majorBidi" w:hAnsiTheme="majorBidi" w:cstheme="majorBidi"/>
          <w:color w:val="000000"/>
          <w:sz w:val="24"/>
          <w:szCs w:val="24"/>
        </w:rPr>
        <w:t xml:space="preserve"> In view of the fast increase in the number of its members and the  provision of the constitution that:</w:t>
      </w:r>
    </w:p>
    <w:p w:rsidR="0098608A" w:rsidRDefault="0098608A" w:rsidP="00DB164A">
      <w:pPr>
        <w:spacing w:line="240" w:lineRule="auto"/>
        <w:ind w:left="1440" w:right="1440"/>
        <w:jc w:val="both"/>
        <w:rPr>
          <w:rFonts w:asciiTheme="majorBidi" w:hAnsiTheme="majorBidi" w:cstheme="majorBidi"/>
          <w:color w:val="000000"/>
          <w:sz w:val="24"/>
          <w:szCs w:val="24"/>
        </w:rPr>
      </w:pPr>
      <w:r w:rsidRPr="00FD32EB">
        <w:rPr>
          <w:rFonts w:asciiTheme="majorBidi" w:hAnsiTheme="majorBidi" w:cstheme="majorBidi"/>
          <w:color w:val="000000"/>
          <w:sz w:val="24"/>
          <w:szCs w:val="24"/>
        </w:rPr>
        <w:lastRenderedPageBreak/>
        <w:t>21.1</w:t>
      </w:r>
      <w:r w:rsidRPr="00FD32EB">
        <w:rPr>
          <w:rFonts w:asciiTheme="majorBidi" w:hAnsiTheme="majorBidi" w:cstheme="majorBidi"/>
          <w:color w:val="000000"/>
          <w:sz w:val="24"/>
          <w:szCs w:val="24"/>
        </w:rPr>
        <w:tab/>
        <w:t>it shall be lawful for the society to establish branches in any par</w:t>
      </w:r>
      <w:r w:rsidR="00DB164A">
        <w:rPr>
          <w:rFonts w:asciiTheme="majorBidi" w:hAnsiTheme="majorBidi" w:cstheme="majorBidi"/>
          <w:color w:val="000000"/>
          <w:sz w:val="24"/>
          <w:szCs w:val="24"/>
        </w:rPr>
        <w:t>t of Nigeria or other countries</w:t>
      </w:r>
      <w:r w:rsidRPr="00FD32EB">
        <w:rPr>
          <w:rFonts w:asciiTheme="majorBidi" w:hAnsiTheme="majorBidi" w:cstheme="majorBidi"/>
          <w:color w:val="000000"/>
          <w:sz w:val="24"/>
          <w:szCs w:val="24"/>
        </w:rPr>
        <w:t>.</w:t>
      </w:r>
      <w:r>
        <w:rPr>
          <w:rStyle w:val="EndnoteReference"/>
          <w:rFonts w:asciiTheme="majorBidi" w:hAnsiTheme="majorBidi" w:cstheme="majorBidi"/>
          <w:color w:val="000000"/>
          <w:sz w:val="24"/>
          <w:szCs w:val="24"/>
        </w:rPr>
        <w:endnoteReference w:id="12"/>
      </w:r>
    </w:p>
    <w:p w:rsidR="00DB164A" w:rsidRDefault="00D90CE5" w:rsidP="00DB164A">
      <w:pPr>
        <w:spacing w:line="480" w:lineRule="auto"/>
        <w:jc w:val="both"/>
        <w:rPr>
          <w:rFonts w:asciiTheme="majorBidi" w:hAnsiTheme="majorBidi" w:cstheme="majorBidi"/>
          <w:color w:val="000000"/>
          <w:sz w:val="24"/>
          <w:szCs w:val="24"/>
        </w:rPr>
      </w:pPr>
      <w:r>
        <w:rPr>
          <w:rFonts w:asciiTheme="majorBidi" w:hAnsiTheme="majorBidi" w:cstheme="majorBidi"/>
          <w:color w:val="000000"/>
          <w:sz w:val="24"/>
          <w:szCs w:val="24"/>
        </w:rPr>
        <w:t xml:space="preserve">Offa Branch of the association </w:t>
      </w:r>
      <w:r w:rsidR="00DB164A">
        <w:rPr>
          <w:rFonts w:asciiTheme="majorBidi" w:hAnsiTheme="majorBidi" w:cstheme="majorBidi"/>
          <w:color w:val="000000"/>
          <w:sz w:val="24"/>
          <w:szCs w:val="24"/>
        </w:rPr>
        <w:t xml:space="preserve">emerged </w:t>
      </w:r>
      <w:r>
        <w:rPr>
          <w:rFonts w:asciiTheme="majorBidi" w:hAnsiTheme="majorBidi" w:cstheme="majorBidi"/>
          <w:color w:val="000000"/>
          <w:sz w:val="24"/>
          <w:szCs w:val="24"/>
        </w:rPr>
        <w:t xml:space="preserve"> a pioneer branch</w:t>
      </w:r>
      <w:r>
        <w:rPr>
          <w:rStyle w:val="EndnoteReference"/>
          <w:rFonts w:asciiTheme="majorBidi" w:hAnsiTheme="majorBidi" w:cstheme="majorBidi"/>
          <w:color w:val="000000"/>
          <w:sz w:val="24"/>
          <w:szCs w:val="24"/>
        </w:rPr>
        <w:endnoteReference w:id="13"/>
      </w:r>
      <w:r>
        <w:rPr>
          <w:rFonts w:asciiTheme="majorBidi" w:hAnsiTheme="majorBidi" w:cstheme="majorBidi"/>
          <w:color w:val="000000"/>
          <w:sz w:val="24"/>
          <w:szCs w:val="24"/>
        </w:rPr>
        <w:t xml:space="preserve"> and other branches followed among which is </w:t>
      </w:r>
      <w:r w:rsidR="00A352BD">
        <w:rPr>
          <w:rFonts w:asciiTheme="majorBidi" w:hAnsiTheme="majorBidi" w:cstheme="majorBidi"/>
          <w:color w:val="000000"/>
          <w:sz w:val="24"/>
          <w:szCs w:val="24"/>
        </w:rPr>
        <w:t>the Ilorin Branch.</w:t>
      </w:r>
      <w:r w:rsidR="0060754F">
        <w:rPr>
          <w:rFonts w:asciiTheme="majorBidi" w:hAnsiTheme="majorBidi" w:cstheme="majorBidi"/>
          <w:color w:val="000000"/>
          <w:sz w:val="24"/>
          <w:szCs w:val="24"/>
        </w:rPr>
        <w:t xml:space="preserve"> </w:t>
      </w:r>
    </w:p>
    <w:p w:rsidR="00165848" w:rsidRPr="00FD32EB" w:rsidRDefault="00DB164A" w:rsidP="00605C65">
      <w:pPr>
        <w:spacing w:line="480" w:lineRule="auto"/>
        <w:jc w:val="both"/>
        <w:rPr>
          <w:rFonts w:asciiTheme="majorBidi" w:hAnsiTheme="majorBidi" w:cstheme="majorBidi"/>
          <w:color w:val="000000"/>
          <w:sz w:val="24"/>
          <w:szCs w:val="24"/>
          <w:rtl/>
        </w:rPr>
      </w:pPr>
      <w:r>
        <w:rPr>
          <w:rFonts w:asciiTheme="majorBidi" w:hAnsiTheme="majorBidi" w:cstheme="majorBidi"/>
          <w:color w:val="000000"/>
          <w:sz w:val="24"/>
          <w:szCs w:val="24"/>
        </w:rPr>
        <w:tab/>
      </w:r>
      <w:r w:rsidR="002F596E" w:rsidRPr="00FD32EB">
        <w:rPr>
          <w:rFonts w:asciiTheme="majorBidi" w:hAnsiTheme="majorBidi" w:cstheme="majorBidi"/>
          <w:color w:val="000000"/>
          <w:sz w:val="24"/>
          <w:szCs w:val="24"/>
        </w:rPr>
        <w:t xml:space="preserve">The idea of </w:t>
      </w:r>
      <w:r w:rsidR="0060754F">
        <w:rPr>
          <w:rFonts w:asciiTheme="majorBidi" w:hAnsiTheme="majorBidi" w:cstheme="majorBidi"/>
          <w:color w:val="000000"/>
          <w:sz w:val="24"/>
          <w:szCs w:val="24"/>
        </w:rPr>
        <w:t>introducing</w:t>
      </w:r>
      <w:r w:rsidR="002F596E" w:rsidRPr="00FD32EB">
        <w:rPr>
          <w:rFonts w:asciiTheme="majorBidi" w:hAnsiTheme="majorBidi" w:cstheme="majorBidi"/>
          <w:color w:val="000000"/>
          <w:sz w:val="24"/>
          <w:szCs w:val="24"/>
        </w:rPr>
        <w:t xml:space="preserve">  </w:t>
      </w:r>
      <w:r w:rsidR="00454500" w:rsidRPr="00FD32EB">
        <w:rPr>
          <w:rFonts w:asciiTheme="majorBidi" w:hAnsiTheme="majorBidi" w:cstheme="majorBidi"/>
          <w:color w:val="000000"/>
          <w:sz w:val="24"/>
          <w:szCs w:val="24"/>
        </w:rPr>
        <w:t xml:space="preserve">NASFAT </w:t>
      </w:r>
      <w:r w:rsidR="002F596E" w:rsidRPr="00FD32EB">
        <w:rPr>
          <w:rFonts w:asciiTheme="majorBidi" w:hAnsiTheme="majorBidi" w:cstheme="majorBidi"/>
          <w:color w:val="000000"/>
          <w:sz w:val="24"/>
          <w:szCs w:val="24"/>
        </w:rPr>
        <w:t xml:space="preserve">to Ilorin was first muted by some few </w:t>
      </w:r>
      <w:r w:rsidR="00454500" w:rsidRPr="00FD32EB">
        <w:rPr>
          <w:rFonts w:asciiTheme="majorBidi" w:hAnsiTheme="majorBidi" w:cstheme="majorBidi"/>
          <w:color w:val="000000"/>
          <w:sz w:val="24"/>
          <w:szCs w:val="24"/>
        </w:rPr>
        <w:t>Muslim</w:t>
      </w:r>
      <w:r w:rsidR="002F596E" w:rsidRPr="00FD32EB">
        <w:rPr>
          <w:rFonts w:asciiTheme="majorBidi" w:hAnsiTheme="majorBidi" w:cstheme="majorBidi"/>
          <w:color w:val="000000"/>
          <w:sz w:val="24"/>
          <w:szCs w:val="24"/>
        </w:rPr>
        <w:t xml:space="preserve"> brothers  on 30</w:t>
      </w:r>
      <w:r w:rsidR="002F596E" w:rsidRPr="00FD32EB">
        <w:rPr>
          <w:rFonts w:asciiTheme="majorBidi" w:hAnsiTheme="majorBidi" w:cstheme="majorBidi"/>
          <w:color w:val="000000"/>
          <w:sz w:val="24"/>
          <w:szCs w:val="24"/>
          <w:vertAlign w:val="superscript"/>
        </w:rPr>
        <w:t>th</w:t>
      </w:r>
      <w:r w:rsidR="002F596E" w:rsidRPr="00FD32EB">
        <w:rPr>
          <w:rFonts w:asciiTheme="majorBidi" w:hAnsiTheme="majorBidi" w:cstheme="majorBidi"/>
          <w:color w:val="000000"/>
          <w:sz w:val="24"/>
          <w:szCs w:val="24"/>
        </w:rPr>
        <w:t xml:space="preserve">  December, 2001. The brothers, because of their contact with some members of </w:t>
      </w:r>
      <w:r w:rsidR="00454500" w:rsidRPr="00FD32EB">
        <w:rPr>
          <w:rFonts w:asciiTheme="majorBidi" w:hAnsiTheme="majorBidi" w:cstheme="majorBidi"/>
          <w:color w:val="000000"/>
          <w:sz w:val="24"/>
          <w:szCs w:val="24"/>
        </w:rPr>
        <w:t xml:space="preserve">NASFAT </w:t>
      </w:r>
      <w:r w:rsidR="002F596E" w:rsidRPr="00FD32EB">
        <w:rPr>
          <w:rFonts w:asciiTheme="majorBidi" w:hAnsiTheme="majorBidi" w:cstheme="majorBidi"/>
          <w:color w:val="000000"/>
          <w:sz w:val="24"/>
          <w:szCs w:val="24"/>
        </w:rPr>
        <w:t xml:space="preserve">at </w:t>
      </w:r>
      <w:r w:rsidR="00454500" w:rsidRPr="00FD32EB">
        <w:rPr>
          <w:rFonts w:asciiTheme="majorBidi" w:hAnsiTheme="majorBidi" w:cstheme="majorBidi"/>
          <w:color w:val="000000"/>
          <w:sz w:val="24"/>
          <w:szCs w:val="24"/>
        </w:rPr>
        <w:t>Lagos</w:t>
      </w:r>
      <w:r w:rsidR="002F596E" w:rsidRPr="00FD32EB">
        <w:rPr>
          <w:rFonts w:asciiTheme="majorBidi" w:hAnsiTheme="majorBidi" w:cstheme="majorBidi"/>
          <w:color w:val="000000"/>
          <w:sz w:val="24"/>
          <w:szCs w:val="24"/>
        </w:rPr>
        <w:t xml:space="preserve"> especially, those of them who are indigene</w:t>
      </w:r>
      <w:r>
        <w:rPr>
          <w:rFonts w:asciiTheme="majorBidi" w:hAnsiTheme="majorBidi" w:cstheme="majorBidi"/>
          <w:color w:val="000000"/>
          <w:sz w:val="24"/>
          <w:szCs w:val="24"/>
        </w:rPr>
        <w:t>s</w:t>
      </w:r>
      <w:r w:rsidR="002F596E" w:rsidRPr="00FD32EB">
        <w:rPr>
          <w:rFonts w:asciiTheme="majorBidi" w:hAnsiTheme="majorBidi" w:cstheme="majorBidi"/>
          <w:color w:val="000000"/>
          <w:sz w:val="24"/>
          <w:szCs w:val="24"/>
        </w:rPr>
        <w:t xml:space="preserve"> of Ilorin such as the pioneer National</w:t>
      </w:r>
      <w:r w:rsidR="00583195" w:rsidRPr="00FD32EB">
        <w:rPr>
          <w:rFonts w:asciiTheme="majorBidi" w:hAnsiTheme="majorBidi" w:cstheme="majorBidi"/>
          <w:color w:val="000000"/>
          <w:sz w:val="24"/>
          <w:szCs w:val="24"/>
        </w:rPr>
        <w:t xml:space="preserve"> Secretary of the association, A</w:t>
      </w:r>
      <w:r w:rsidR="002F596E" w:rsidRPr="00FD32EB">
        <w:rPr>
          <w:rFonts w:asciiTheme="majorBidi" w:hAnsiTheme="majorBidi" w:cstheme="majorBidi"/>
          <w:color w:val="000000"/>
          <w:sz w:val="24"/>
          <w:szCs w:val="24"/>
        </w:rPr>
        <w:t xml:space="preserve">lhaji Yinka Yahya, were </w:t>
      </w:r>
      <w:r w:rsidR="00583195" w:rsidRPr="00FD32EB">
        <w:rPr>
          <w:rFonts w:asciiTheme="majorBidi" w:hAnsiTheme="majorBidi" w:cstheme="majorBidi"/>
          <w:color w:val="000000"/>
          <w:sz w:val="24"/>
          <w:szCs w:val="24"/>
        </w:rPr>
        <w:t>fascinated</w:t>
      </w:r>
      <w:r w:rsidR="002F596E" w:rsidRPr="00FD32EB">
        <w:rPr>
          <w:rFonts w:asciiTheme="majorBidi" w:hAnsiTheme="majorBidi" w:cstheme="majorBidi"/>
          <w:color w:val="000000"/>
          <w:sz w:val="24"/>
          <w:szCs w:val="24"/>
        </w:rPr>
        <w:t xml:space="preserve"> into the establishment of the society in Ilorin</w:t>
      </w:r>
      <w:r w:rsidR="00802249">
        <w:rPr>
          <w:rStyle w:val="EndnoteReference"/>
          <w:rFonts w:asciiTheme="majorBidi" w:hAnsiTheme="majorBidi" w:cstheme="majorBidi"/>
          <w:color w:val="000000"/>
          <w:sz w:val="24"/>
          <w:szCs w:val="24"/>
        </w:rPr>
        <w:endnoteReference w:id="14"/>
      </w:r>
      <w:r w:rsidR="002F596E" w:rsidRPr="00FD32EB">
        <w:rPr>
          <w:rFonts w:asciiTheme="majorBidi" w:hAnsiTheme="majorBidi" w:cstheme="majorBidi"/>
          <w:color w:val="000000"/>
          <w:sz w:val="24"/>
          <w:szCs w:val="24"/>
        </w:rPr>
        <w:t xml:space="preserve">. The idea was not actualized until when, in the month of February, 2002, the group commenced its </w:t>
      </w:r>
      <w:r w:rsidR="003013A2">
        <w:rPr>
          <w:rFonts w:asciiTheme="majorBidi" w:hAnsiTheme="majorBidi" w:cstheme="majorBidi"/>
          <w:color w:val="000000"/>
          <w:sz w:val="24"/>
          <w:szCs w:val="24"/>
        </w:rPr>
        <w:t>prayer session</w:t>
      </w:r>
      <w:r w:rsidR="002F596E" w:rsidRPr="00FD32EB">
        <w:rPr>
          <w:rFonts w:asciiTheme="majorBidi" w:hAnsiTheme="majorBidi" w:cstheme="majorBidi"/>
          <w:color w:val="000000"/>
          <w:sz w:val="24"/>
          <w:szCs w:val="24"/>
        </w:rPr>
        <w:t xml:space="preserve"> in a central</w:t>
      </w:r>
      <w:r w:rsidR="00583195" w:rsidRPr="00FD32EB">
        <w:rPr>
          <w:rFonts w:asciiTheme="majorBidi" w:hAnsiTheme="majorBidi" w:cstheme="majorBidi"/>
          <w:color w:val="000000"/>
          <w:sz w:val="24"/>
          <w:szCs w:val="24"/>
        </w:rPr>
        <w:t xml:space="preserve"> mosque opposite the K</w:t>
      </w:r>
      <w:r w:rsidR="00C30453" w:rsidRPr="00FD32EB">
        <w:rPr>
          <w:rFonts w:asciiTheme="majorBidi" w:hAnsiTheme="majorBidi" w:cstheme="majorBidi"/>
          <w:color w:val="000000"/>
          <w:sz w:val="24"/>
          <w:szCs w:val="24"/>
        </w:rPr>
        <w:t>wara state stadium</w:t>
      </w:r>
      <w:r w:rsidR="00EF02EB">
        <w:rPr>
          <w:rFonts w:asciiTheme="majorBidi" w:hAnsiTheme="majorBidi" w:cstheme="majorBidi" w:hint="cs"/>
          <w:color w:val="000000"/>
          <w:sz w:val="24"/>
          <w:szCs w:val="24"/>
          <w:rtl/>
        </w:rPr>
        <w:t xml:space="preserve"> </w:t>
      </w:r>
      <w:r w:rsidR="00EF02EB">
        <w:rPr>
          <w:rFonts w:asciiTheme="majorBidi" w:hAnsiTheme="majorBidi" w:cstheme="majorBidi"/>
          <w:color w:val="000000"/>
          <w:sz w:val="24"/>
          <w:szCs w:val="24"/>
        </w:rPr>
        <w:t xml:space="preserve"> in Ilorin</w:t>
      </w:r>
      <w:r w:rsidR="00C30453" w:rsidRPr="00FD32EB">
        <w:rPr>
          <w:rFonts w:asciiTheme="majorBidi" w:hAnsiTheme="majorBidi" w:cstheme="majorBidi"/>
          <w:color w:val="000000"/>
          <w:sz w:val="24"/>
          <w:szCs w:val="24"/>
        </w:rPr>
        <w:t>. With the fast growth  of the soci</w:t>
      </w:r>
      <w:r w:rsidR="00583195" w:rsidRPr="00FD32EB">
        <w:rPr>
          <w:rFonts w:asciiTheme="majorBidi" w:hAnsiTheme="majorBidi" w:cstheme="majorBidi"/>
          <w:color w:val="000000"/>
          <w:sz w:val="24"/>
          <w:szCs w:val="24"/>
        </w:rPr>
        <w:t>ety, the central mosque of the K</w:t>
      </w:r>
      <w:r w:rsidR="00C30453" w:rsidRPr="00FD32EB">
        <w:rPr>
          <w:rFonts w:asciiTheme="majorBidi" w:hAnsiTheme="majorBidi" w:cstheme="majorBidi"/>
          <w:color w:val="000000"/>
          <w:sz w:val="24"/>
          <w:szCs w:val="24"/>
        </w:rPr>
        <w:t>wara state college of education, Ilorin was chosen as the next assalatu venue. The society was formerly inaugurated on the 12</w:t>
      </w:r>
      <w:r w:rsidR="00C30453" w:rsidRPr="00FD32EB">
        <w:rPr>
          <w:rFonts w:asciiTheme="majorBidi" w:hAnsiTheme="majorBidi" w:cstheme="majorBidi"/>
          <w:color w:val="000000"/>
          <w:sz w:val="24"/>
          <w:szCs w:val="24"/>
          <w:vertAlign w:val="superscript"/>
        </w:rPr>
        <w:t>th</w:t>
      </w:r>
      <w:r w:rsidR="00C30453" w:rsidRPr="00FD32EB">
        <w:rPr>
          <w:rFonts w:asciiTheme="majorBidi" w:hAnsiTheme="majorBidi" w:cstheme="majorBidi"/>
          <w:color w:val="000000"/>
          <w:sz w:val="24"/>
          <w:szCs w:val="24"/>
        </w:rPr>
        <w:t xml:space="preserve"> of October, 2002, barely ten months after the society commenced its assalatu</w:t>
      </w:r>
      <w:r w:rsidR="003013A2">
        <w:rPr>
          <w:rFonts w:asciiTheme="majorBidi" w:hAnsiTheme="majorBidi" w:cstheme="majorBidi"/>
          <w:color w:val="000000"/>
          <w:sz w:val="24"/>
          <w:szCs w:val="24"/>
        </w:rPr>
        <w:t xml:space="preserve"> on its permanent site at kilometer 4, Ilorin-Ogbomoso express way</w:t>
      </w:r>
      <w:r w:rsidR="003013A2">
        <w:rPr>
          <w:rStyle w:val="EndnoteReference"/>
          <w:rFonts w:asciiTheme="majorBidi" w:hAnsiTheme="majorBidi" w:cstheme="majorBidi"/>
          <w:color w:val="000000"/>
          <w:sz w:val="24"/>
          <w:szCs w:val="24"/>
        </w:rPr>
        <w:endnoteReference w:id="15"/>
      </w:r>
      <w:r w:rsidR="00C30453" w:rsidRPr="00FD32EB">
        <w:rPr>
          <w:rFonts w:asciiTheme="majorBidi" w:hAnsiTheme="majorBidi" w:cstheme="majorBidi"/>
          <w:color w:val="000000"/>
          <w:sz w:val="24"/>
          <w:szCs w:val="24"/>
        </w:rPr>
        <w:t>.</w:t>
      </w:r>
      <w:r w:rsidR="003013A2">
        <w:rPr>
          <w:rFonts w:asciiTheme="majorBidi" w:hAnsiTheme="majorBidi" w:cstheme="majorBidi"/>
          <w:color w:val="000000"/>
          <w:sz w:val="24"/>
          <w:szCs w:val="24"/>
        </w:rPr>
        <w:t xml:space="preserve"> The objective of </w:t>
      </w:r>
      <w:r w:rsidR="00516B7F">
        <w:rPr>
          <w:rFonts w:asciiTheme="majorBidi" w:hAnsiTheme="majorBidi" w:cstheme="majorBidi"/>
          <w:color w:val="000000"/>
          <w:sz w:val="24"/>
          <w:szCs w:val="24"/>
        </w:rPr>
        <w:t xml:space="preserve">the formation of the association </w:t>
      </w:r>
      <w:r w:rsidR="00605C65">
        <w:rPr>
          <w:rFonts w:asciiTheme="majorBidi" w:hAnsiTheme="majorBidi" w:cstheme="majorBidi"/>
          <w:color w:val="000000"/>
          <w:sz w:val="24"/>
          <w:szCs w:val="24"/>
        </w:rPr>
        <w:t xml:space="preserve">  agree</w:t>
      </w:r>
      <w:r w:rsidR="00516B7F">
        <w:rPr>
          <w:rFonts w:asciiTheme="majorBidi" w:hAnsiTheme="majorBidi" w:cstheme="majorBidi"/>
          <w:color w:val="000000"/>
          <w:sz w:val="24"/>
          <w:szCs w:val="24"/>
        </w:rPr>
        <w:t xml:space="preserve"> with the general objectives of the association</w:t>
      </w:r>
      <w:r w:rsidR="00605C65">
        <w:rPr>
          <w:rFonts w:asciiTheme="majorBidi" w:hAnsiTheme="majorBidi" w:cstheme="majorBidi"/>
          <w:color w:val="000000"/>
          <w:sz w:val="24"/>
          <w:szCs w:val="24"/>
        </w:rPr>
        <w:t xml:space="preserve"> which</w:t>
      </w:r>
      <w:r w:rsidR="00516B7F">
        <w:rPr>
          <w:rFonts w:asciiTheme="majorBidi" w:hAnsiTheme="majorBidi" w:cstheme="majorBidi"/>
          <w:color w:val="000000"/>
          <w:sz w:val="24"/>
          <w:szCs w:val="24"/>
        </w:rPr>
        <w:t xml:space="preserve"> include</w:t>
      </w:r>
    </w:p>
    <w:p w:rsidR="0054123B" w:rsidRPr="00FD32EB" w:rsidRDefault="00363027" w:rsidP="00C12E9A">
      <w:pPr>
        <w:spacing w:line="240" w:lineRule="auto"/>
        <w:ind w:left="1440" w:right="1350" w:hanging="450"/>
        <w:jc w:val="both"/>
        <w:rPr>
          <w:rFonts w:asciiTheme="majorBidi" w:hAnsiTheme="majorBidi" w:cstheme="majorBidi"/>
          <w:color w:val="000000"/>
          <w:sz w:val="24"/>
          <w:szCs w:val="24"/>
        </w:rPr>
      </w:pPr>
      <w:r w:rsidRPr="00FD32EB">
        <w:rPr>
          <w:rFonts w:asciiTheme="majorBidi" w:hAnsiTheme="majorBidi" w:cstheme="majorBidi"/>
          <w:color w:val="000000"/>
          <w:sz w:val="24"/>
          <w:szCs w:val="24"/>
        </w:rPr>
        <w:t xml:space="preserve">5.1 </w:t>
      </w:r>
      <w:r w:rsidR="00C54158" w:rsidRPr="00FD32EB">
        <w:rPr>
          <w:rFonts w:asciiTheme="majorBidi" w:hAnsiTheme="majorBidi" w:cstheme="majorBidi"/>
          <w:color w:val="000000"/>
          <w:sz w:val="24"/>
          <w:szCs w:val="24"/>
        </w:rPr>
        <w:t>To</w:t>
      </w:r>
      <w:r w:rsidRPr="00FD32EB">
        <w:rPr>
          <w:rFonts w:asciiTheme="majorBidi" w:hAnsiTheme="majorBidi" w:cstheme="majorBidi"/>
          <w:color w:val="000000"/>
          <w:sz w:val="24"/>
          <w:szCs w:val="24"/>
        </w:rPr>
        <w:t xml:space="preserve"> bridge the gap, both educational and spiritual, between the elites and the Islamic scholars(ULAMA’A) through the creation of a well lubricated channel of communication to serve as a basis for effective interaction  and exchange of ideas</w:t>
      </w:r>
    </w:p>
    <w:p w:rsidR="00363027" w:rsidRPr="00FD32EB" w:rsidRDefault="00363027" w:rsidP="00C12E9A">
      <w:pPr>
        <w:spacing w:line="240" w:lineRule="auto"/>
        <w:ind w:left="1440" w:right="1350" w:hanging="450"/>
        <w:jc w:val="both"/>
        <w:rPr>
          <w:rFonts w:asciiTheme="majorBidi" w:hAnsiTheme="majorBidi" w:cstheme="majorBidi"/>
          <w:color w:val="000000"/>
          <w:sz w:val="24"/>
          <w:szCs w:val="24"/>
        </w:rPr>
      </w:pPr>
      <w:r w:rsidRPr="00FD32EB">
        <w:rPr>
          <w:rFonts w:asciiTheme="majorBidi" w:hAnsiTheme="majorBidi" w:cstheme="majorBidi"/>
          <w:color w:val="000000"/>
          <w:sz w:val="24"/>
          <w:szCs w:val="24"/>
        </w:rPr>
        <w:t>5.2</w:t>
      </w:r>
      <w:r w:rsidR="00C54158" w:rsidRPr="00FD32EB">
        <w:rPr>
          <w:rFonts w:asciiTheme="majorBidi" w:hAnsiTheme="majorBidi" w:cstheme="majorBidi"/>
          <w:color w:val="000000"/>
          <w:sz w:val="24"/>
          <w:szCs w:val="24"/>
        </w:rPr>
        <w:t xml:space="preserve"> T</w:t>
      </w:r>
      <w:r w:rsidRPr="00FD32EB">
        <w:rPr>
          <w:rFonts w:asciiTheme="majorBidi" w:hAnsiTheme="majorBidi" w:cstheme="majorBidi"/>
          <w:color w:val="000000"/>
          <w:sz w:val="24"/>
          <w:szCs w:val="24"/>
        </w:rPr>
        <w:t>o create a conducive atmosphere for the unity of members irrespective of status, race, gender or color and to strengthen in them the true Islamic spirit of brotherhood and absolute faith in Allah.</w:t>
      </w:r>
    </w:p>
    <w:p w:rsidR="006D22F5" w:rsidRPr="00FD32EB" w:rsidRDefault="006D22F5" w:rsidP="00C12E9A">
      <w:pPr>
        <w:spacing w:line="240" w:lineRule="auto"/>
        <w:ind w:left="1440" w:right="1350" w:hanging="450"/>
        <w:jc w:val="both"/>
        <w:rPr>
          <w:rFonts w:asciiTheme="majorBidi" w:hAnsiTheme="majorBidi" w:cstheme="majorBidi"/>
          <w:color w:val="000000"/>
          <w:sz w:val="24"/>
          <w:szCs w:val="24"/>
        </w:rPr>
      </w:pPr>
      <w:r w:rsidRPr="00FD32EB">
        <w:rPr>
          <w:rFonts w:asciiTheme="majorBidi" w:hAnsiTheme="majorBidi" w:cstheme="majorBidi"/>
          <w:color w:val="000000"/>
          <w:sz w:val="24"/>
          <w:szCs w:val="24"/>
        </w:rPr>
        <w:t xml:space="preserve">5.3 </w:t>
      </w:r>
      <w:r w:rsidR="00C54158" w:rsidRPr="00FD32EB">
        <w:rPr>
          <w:rFonts w:asciiTheme="majorBidi" w:hAnsiTheme="majorBidi" w:cstheme="majorBidi"/>
          <w:color w:val="000000"/>
          <w:sz w:val="24"/>
          <w:szCs w:val="24"/>
        </w:rPr>
        <w:t>To</w:t>
      </w:r>
      <w:r w:rsidRPr="00FD32EB">
        <w:rPr>
          <w:rFonts w:asciiTheme="majorBidi" w:hAnsiTheme="majorBidi" w:cstheme="majorBidi"/>
          <w:color w:val="000000"/>
          <w:sz w:val="24"/>
          <w:szCs w:val="24"/>
        </w:rPr>
        <w:t xml:space="preserve"> facilitate access to sound Islamic </w:t>
      </w:r>
      <w:r w:rsidR="001412E5" w:rsidRPr="00FD32EB">
        <w:rPr>
          <w:rFonts w:asciiTheme="majorBidi" w:hAnsiTheme="majorBidi" w:cstheme="majorBidi"/>
          <w:color w:val="000000"/>
          <w:sz w:val="24"/>
          <w:szCs w:val="24"/>
        </w:rPr>
        <w:t>and western education by</w:t>
      </w:r>
      <w:r w:rsidRPr="00FD32EB">
        <w:rPr>
          <w:rFonts w:asciiTheme="majorBidi" w:hAnsiTheme="majorBidi" w:cstheme="majorBidi"/>
          <w:color w:val="000000"/>
          <w:sz w:val="24"/>
          <w:szCs w:val="24"/>
        </w:rPr>
        <w:t xml:space="preserve"> </w:t>
      </w:r>
      <w:r w:rsidR="00C54158" w:rsidRPr="00FD32EB">
        <w:rPr>
          <w:rFonts w:asciiTheme="majorBidi" w:hAnsiTheme="majorBidi" w:cstheme="majorBidi"/>
          <w:color w:val="000000"/>
          <w:sz w:val="24"/>
          <w:szCs w:val="24"/>
        </w:rPr>
        <w:t>establishing libraries</w:t>
      </w:r>
      <w:r w:rsidRPr="00FD32EB">
        <w:rPr>
          <w:rFonts w:asciiTheme="majorBidi" w:hAnsiTheme="majorBidi" w:cstheme="majorBidi"/>
          <w:color w:val="000000"/>
          <w:sz w:val="24"/>
          <w:szCs w:val="24"/>
        </w:rPr>
        <w:t xml:space="preserve"> and educational institutions and also promoting scholarship and academic research by  and for Muslims</w:t>
      </w:r>
    </w:p>
    <w:p w:rsidR="006D22F5" w:rsidRPr="00FD32EB" w:rsidRDefault="00C54158" w:rsidP="00C12E9A">
      <w:pPr>
        <w:spacing w:line="240" w:lineRule="auto"/>
        <w:ind w:left="1440" w:right="1350" w:hanging="450"/>
        <w:jc w:val="both"/>
        <w:rPr>
          <w:rFonts w:asciiTheme="majorBidi" w:hAnsiTheme="majorBidi" w:cstheme="majorBidi"/>
          <w:color w:val="000000"/>
          <w:sz w:val="24"/>
          <w:szCs w:val="24"/>
          <w:rtl/>
        </w:rPr>
      </w:pPr>
      <w:r w:rsidRPr="00FD32EB">
        <w:rPr>
          <w:rFonts w:asciiTheme="majorBidi" w:hAnsiTheme="majorBidi" w:cstheme="majorBidi"/>
          <w:color w:val="000000"/>
          <w:sz w:val="24"/>
          <w:szCs w:val="24"/>
        </w:rPr>
        <w:t>5.4 T</w:t>
      </w:r>
      <w:r w:rsidR="006D22F5" w:rsidRPr="00FD32EB">
        <w:rPr>
          <w:rFonts w:asciiTheme="majorBidi" w:hAnsiTheme="majorBidi" w:cstheme="majorBidi"/>
          <w:color w:val="000000"/>
          <w:sz w:val="24"/>
          <w:szCs w:val="24"/>
        </w:rPr>
        <w:t xml:space="preserve">o promote and propagate the cause of </w:t>
      </w:r>
      <w:r w:rsidR="001412E5" w:rsidRPr="00FD32EB">
        <w:rPr>
          <w:rFonts w:asciiTheme="majorBidi" w:hAnsiTheme="majorBidi" w:cstheme="majorBidi"/>
          <w:color w:val="000000"/>
          <w:sz w:val="24"/>
          <w:szCs w:val="24"/>
        </w:rPr>
        <w:t>Islam</w:t>
      </w:r>
      <w:r w:rsidR="006D22F5" w:rsidRPr="00FD32EB">
        <w:rPr>
          <w:rFonts w:asciiTheme="majorBidi" w:hAnsiTheme="majorBidi" w:cstheme="majorBidi"/>
          <w:color w:val="000000"/>
          <w:sz w:val="24"/>
          <w:szCs w:val="24"/>
        </w:rPr>
        <w:t xml:space="preserve"> and make conscious </w:t>
      </w:r>
      <w:r w:rsidR="001412E5" w:rsidRPr="00FD32EB">
        <w:rPr>
          <w:rFonts w:asciiTheme="majorBidi" w:hAnsiTheme="majorBidi" w:cstheme="majorBidi"/>
          <w:color w:val="000000"/>
          <w:sz w:val="24"/>
          <w:szCs w:val="24"/>
        </w:rPr>
        <w:t>Muslims</w:t>
      </w:r>
      <w:r w:rsidR="006D22F5" w:rsidRPr="00FD32EB">
        <w:rPr>
          <w:rFonts w:asciiTheme="majorBidi" w:hAnsiTheme="majorBidi" w:cstheme="majorBidi"/>
          <w:color w:val="000000"/>
          <w:sz w:val="24"/>
          <w:szCs w:val="24"/>
        </w:rPr>
        <w:t xml:space="preserve"> by building mosques, teaching and educating members and </w:t>
      </w:r>
      <w:r w:rsidR="001412E5" w:rsidRPr="00FD32EB">
        <w:rPr>
          <w:rFonts w:asciiTheme="majorBidi" w:hAnsiTheme="majorBidi" w:cstheme="majorBidi"/>
          <w:color w:val="000000"/>
          <w:sz w:val="24"/>
          <w:szCs w:val="24"/>
        </w:rPr>
        <w:t>the society at large on Islamic ethics and values</w:t>
      </w:r>
    </w:p>
    <w:p w:rsidR="0054123B" w:rsidRPr="00FD32EB" w:rsidRDefault="00C54158" w:rsidP="00C12E9A">
      <w:pPr>
        <w:spacing w:line="240" w:lineRule="auto"/>
        <w:ind w:left="1440" w:right="1350" w:hanging="450"/>
        <w:jc w:val="both"/>
        <w:rPr>
          <w:rFonts w:asciiTheme="majorBidi" w:hAnsiTheme="majorBidi" w:cstheme="majorBidi"/>
          <w:color w:val="000000"/>
          <w:sz w:val="24"/>
          <w:szCs w:val="24"/>
        </w:rPr>
      </w:pPr>
      <w:r w:rsidRPr="00FD32EB">
        <w:rPr>
          <w:rFonts w:asciiTheme="majorBidi" w:hAnsiTheme="majorBidi" w:cstheme="majorBidi"/>
          <w:color w:val="000000"/>
          <w:sz w:val="24"/>
          <w:szCs w:val="24"/>
        </w:rPr>
        <w:lastRenderedPageBreak/>
        <w:t>5.5 T</w:t>
      </w:r>
      <w:r w:rsidR="0054123B" w:rsidRPr="00FD32EB">
        <w:rPr>
          <w:rFonts w:asciiTheme="majorBidi" w:hAnsiTheme="majorBidi" w:cstheme="majorBidi"/>
          <w:color w:val="000000"/>
          <w:sz w:val="24"/>
          <w:szCs w:val="24"/>
        </w:rPr>
        <w:t>o promote and enhance the health, economic well being and welfare of members by building hospitals and establishing and promoting business based on Islamic principle</w:t>
      </w:r>
    </w:p>
    <w:p w:rsidR="0054123B" w:rsidRPr="00FD32EB" w:rsidRDefault="0054123B" w:rsidP="00EF02EB">
      <w:pPr>
        <w:spacing w:line="240" w:lineRule="auto"/>
        <w:ind w:left="1440" w:right="1350" w:hanging="450"/>
        <w:jc w:val="both"/>
        <w:rPr>
          <w:rFonts w:asciiTheme="majorBidi" w:hAnsiTheme="majorBidi" w:cstheme="majorBidi"/>
          <w:color w:val="000000"/>
          <w:sz w:val="24"/>
          <w:szCs w:val="24"/>
        </w:rPr>
      </w:pPr>
      <w:r w:rsidRPr="00FD32EB">
        <w:rPr>
          <w:rFonts w:asciiTheme="majorBidi" w:hAnsiTheme="majorBidi" w:cstheme="majorBidi"/>
          <w:color w:val="000000"/>
          <w:sz w:val="24"/>
          <w:szCs w:val="24"/>
        </w:rPr>
        <w:t xml:space="preserve">5.6 </w:t>
      </w:r>
      <w:r w:rsidR="00C54158" w:rsidRPr="00FD32EB">
        <w:rPr>
          <w:rFonts w:asciiTheme="majorBidi" w:hAnsiTheme="majorBidi" w:cstheme="majorBidi"/>
          <w:color w:val="000000"/>
          <w:sz w:val="24"/>
          <w:szCs w:val="24"/>
        </w:rPr>
        <w:t>To</w:t>
      </w:r>
      <w:r w:rsidRPr="00FD32EB">
        <w:rPr>
          <w:rFonts w:asciiTheme="majorBidi" w:hAnsiTheme="majorBidi" w:cstheme="majorBidi"/>
          <w:color w:val="000000"/>
          <w:sz w:val="24"/>
          <w:szCs w:val="24"/>
        </w:rPr>
        <w:t xml:space="preserve"> assist the less privileged in the society irrespective of their religious beliefs,</w:t>
      </w:r>
      <w:r w:rsidR="00EF02EB">
        <w:rPr>
          <w:rFonts w:asciiTheme="majorBidi" w:hAnsiTheme="majorBidi" w:cstheme="majorBidi"/>
          <w:color w:val="000000"/>
          <w:sz w:val="24"/>
          <w:szCs w:val="24"/>
        </w:rPr>
        <w:t xml:space="preserve"> colour, gender and  race</w:t>
      </w:r>
      <w:r w:rsidR="003C30AF" w:rsidRPr="00FD32EB">
        <w:rPr>
          <w:rFonts w:asciiTheme="majorBidi" w:hAnsiTheme="majorBidi" w:cstheme="majorBidi"/>
          <w:color w:val="000000"/>
          <w:sz w:val="24"/>
          <w:szCs w:val="24"/>
        </w:rPr>
        <w:t xml:space="preserve"> within the limits of the resources of the society</w:t>
      </w:r>
    </w:p>
    <w:p w:rsidR="00C54158" w:rsidRPr="00FD32EB" w:rsidRDefault="003C30AF" w:rsidP="00C12E9A">
      <w:pPr>
        <w:spacing w:line="240" w:lineRule="auto"/>
        <w:ind w:left="1440" w:right="1350" w:hanging="450"/>
        <w:jc w:val="both"/>
        <w:rPr>
          <w:rFonts w:asciiTheme="majorBidi" w:hAnsiTheme="majorBidi" w:cstheme="majorBidi"/>
          <w:color w:val="000000"/>
          <w:sz w:val="24"/>
          <w:szCs w:val="24"/>
        </w:rPr>
      </w:pPr>
      <w:r w:rsidRPr="00FD32EB">
        <w:rPr>
          <w:rFonts w:asciiTheme="majorBidi" w:hAnsiTheme="majorBidi" w:cstheme="majorBidi"/>
          <w:color w:val="000000"/>
          <w:sz w:val="24"/>
          <w:szCs w:val="24"/>
        </w:rPr>
        <w:t xml:space="preserve">5.7 </w:t>
      </w:r>
      <w:r w:rsidR="00C54158" w:rsidRPr="00FD32EB">
        <w:rPr>
          <w:rFonts w:asciiTheme="majorBidi" w:hAnsiTheme="majorBidi" w:cstheme="majorBidi"/>
          <w:color w:val="000000"/>
          <w:sz w:val="24"/>
          <w:szCs w:val="24"/>
        </w:rPr>
        <w:t>To</w:t>
      </w:r>
      <w:r w:rsidRPr="00FD32EB">
        <w:rPr>
          <w:rFonts w:asciiTheme="majorBidi" w:hAnsiTheme="majorBidi" w:cstheme="majorBidi"/>
          <w:color w:val="000000"/>
          <w:sz w:val="24"/>
          <w:szCs w:val="24"/>
        </w:rPr>
        <w:t xml:space="preserve"> promote policies and programmes that will encourage beneficial relationships amongst members of the society in particular, other Islamic organizations and humanities in general</w:t>
      </w:r>
      <w:r w:rsidR="00C54158" w:rsidRPr="00FD32EB">
        <w:rPr>
          <w:rFonts w:asciiTheme="majorBidi" w:hAnsiTheme="majorBidi" w:cstheme="majorBidi"/>
          <w:color w:val="000000"/>
          <w:sz w:val="24"/>
          <w:szCs w:val="24"/>
        </w:rPr>
        <w:t xml:space="preserve"> </w:t>
      </w:r>
    </w:p>
    <w:p w:rsidR="00C54158" w:rsidRPr="00FD32EB" w:rsidRDefault="00C54158" w:rsidP="00C12E9A">
      <w:pPr>
        <w:spacing w:line="240" w:lineRule="auto"/>
        <w:ind w:left="1440" w:right="1350" w:hanging="450"/>
        <w:jc w:val="both"/>
        <w:rPr>
          <w:rFonts w:asciiTheme="majorBidi" w:hAnsiTheme="majorBidi" w:cstheme="majorBidi"/>
          <w:color w:val="000000"/>
          <w:sz w:val="24"/>
          <w:szCs w:val="24"/>
        </w:rPr>
      </w:pPr>
      <w:r w:rsidRPr="00FD32EB">
        <w:rPr>
          <w:rFonts w:asciiTheme="majorBidi" w:hAnsiTheme="majorBidi" w:cstheme="majorBidi"/>
          <w:color w:val="000000"/>
          <w:sz w:val="24"/>
          <w:szCs w:val="24"/>
        </w:rPr>
        <w:t>5.8 To undertake the production of the holy Qur’an and other Islamic materials and literature in print and multimedia forms</w:t>
      </w:r>
    </w:p>
    <w:p w:rsidR="00C54158" w:rsidRPr="00FD32EB" w:rsidRDefault="00C54158" w:rsidP="00C12E9A">
      <w:pPr>
        <w:spacing w:line="240" w:lineRule="auto"/>
        <w:ind w:left="1440" w:right="1350" w:hanging="450"/>
        <w:jc w:val="both"/>
        <w:rPr>
          <w:rFonts w:asciiTheme="majorBidi" w:hAnsiTheme="majorBidi" w:cstheme="majorBidi"/>
          <w:color w:val="000000"/>
          <w:sz w:val="24"/>
          <w:szCs w:val="24"/>
        </w:rPr>
      </w:pPr>
      <w:r w:rsidRPr="00FD32EB">
        <w:rPr>
          <w:rFonts w:asciiTheme="majorBidi" w:hAnsiTheme="majorBidi" w:cstheme="majorBidi"/>
          <w:color w:val="000000"/>
          <w:sz w:val="24"/>
          <w:szCs w:val="24"/>
        </w:rPr>
        <w:t>5.9 To support all meaningful and legally accepted activities for the advancement of Islam in Nigeria and worldwide</w:t>
      </w:r>
    </w:p>
    <w:p w:rsidR="0053516B" w:rsidRDefault="0054123B" w:rsidP="00C12E9A">
      <w:pPr>
        <w:tabs>
          <w:tab w:val="right" w:pos="8010"/>
        </w:tabs>
        <w:spacing w:line="240" w:lineRule="auto"/>
        <w:ind w:left="1440" w:right="1350" w:hanging="450"/>
        <w:jc w:val="both"/>
        <w:rPr>
          <w:rFonts w:asciiTheme="majorBidi" w:hAnsiTheme="majorBidi" w:cstheme="majorBidi"/>
          <w:color w:val="000000"/>
          <w:sz w:val="24"/>
          <w:szCs w:val="24"/>
        </w:rPr>
      </w:pPr>
      <w:r w:rsidRPr="00FD32EB">
        <w:rPr>
          <w:rFonts w:asciiTheme="majorBidi" w:hAnsiTheme="majorBidi" w:cstheme="majorBidi"/>
          <w:color w:val="000000"/>
          <w:sz w:val="24"/>
          <w:szCs w:val="24"/>
        </w:rPr>
        <w:t xml:space="preserve">5.10 </w:t>
      </w:r>
      <w:r w:rsidR="00C54158" w:rsidRPr="00FD32EB">
        <w:rPr>
          <w:rFonts w:asciiTheme="majorBidi" w:hAnsiTheme="majorBidi" w:cstheme="majorBidi"/>
          <w:color w:val="000000"/>
          <w:sz w:val="24"/>
          <w:szCs w:val="24"/>
        </w:rPr>
        <w:t>To</w:t>
      </w:r>
      <w:r w:rsidRPr="00FD32EB">
        <w:rPr>
          <w:rFonts w:asciiTheme="majorBidi" w:hAnsiTheme="majorBidi" w:cstheme="majorBidi"/>
          <w:color w:val="000000"/>
          <w:sz w:val="24"/>
          <w:szCs w:val="24"/>
        </w:rPr>
        <w:t xml:space="preserve"> undertake other activities which are beneficial to mankind</w:t>
      </w:r>
      <w:r w:rsidRPr="00FD32EB">
        <w:rPr>
          <w:rStyle w:val="EndnoteReference"/>
          <w:rFonts w:asciiTheme="majorBidi" w:hAnsiTheme="majorBidi" w:cstheme="majorBidi"/>
          <w:color w:val="000000"/>
          <w:sz w:val="24"/>
          <w:szCs w:val="24"/>
        </w:rPr>
        <w:endnoteReference w:id="16"/>
      </w:r>
    </w:p>
    <w:p w:rsidR="00EF02EB" w:rsidRDefault="00EF02EB" w:rsidP="00C12E9A">
      <w:pPr>
        <w:pStyle w:val="ListParagraph"/>
        <w:spacing w:line="480" w:lineRule="auto"/>
        <w:ind w:left="0"/>
        <w:jc w:val="both"/>
        <w:rPr>
          <w:rFonts w:asciiTheme="majorBidi" w:hAnsiTheme="majorBidi" w:cstheme="majorBidi"/>
          <w:b/>
          <w:bCs/>
          <w:color w:val="000000"/>
          <w:sz w:val="24"/>
          <w:szCs w:val="24"/>
        </w:rPr>
      </w:pPr>
    </w:p>
    <w:p w:rsidR="00C12E9A" w:rsidRDefault="00C12E9A" w:rsidP="00C12E9A">
      <w:pPr>
        <w:pStyle w:val="ListParagraph"/>
        <w:spacing w:line="480" w:lineRule="auto"/>
        <w:ind w:left="0"/>
        <w:jc w:val="both"/>
        <w:rPr>
          <w:rFonts w:asciiTheme="majorBidi" w:hAnsiTheme="majorBidi" w:cstheme="majorBidi"/>
          <w:b/>
          <w:bCs/>
          <w:color w:val="000000"/>
          <w:sz w:val="24"/>
          <w:szCs w:val="24"/>
        </w:rPr>
      </w:pPr>
      <w:r w:rsidRPr="001820F9">
        <w:rPr>
          <w:rFonts w:asciiTheme="majorBidi" w:hAnsiTheme="majorBidi" w:cstheme="majorBidi"/>
          <w:b/>
          <w:bCs/>
          <w:color w:val="000000"/>
          <w:sz w:val="24"/>
          <w:szCs w:val="24"/>
        </w:rPr>
        <w:t>Da</w:t>
      </w:r>
      <w:r w:rsidRPr="001820F9">
        <w:rPr>
          <w:rFonts w:asciiTheme="majorBidi" w:hAnsiTheme="majorBidi" w:cstheme="majorBidi"/>
          <w:b/>
          <w:bCs/>
          <w:color w:val="000000"/>
          <w:sz w:val="24"/>
          <w:szCs w:val="24"/>
          <w:vertAlign w:val="superscript"/>
        </w:rPr>
        <w:t>c</w:t>
      </w:r>
      <w:r w:rsidRPr="001820F9">
        <w:rPr>
          <w:rFonts w:asciiTheme="majorBidi" w:hAnsiTheme="majorBidi" w:cstheme="majorBidi"/>
          <w:b/>
          <w:bCs/>
          <w:color w:val="000000"/>
          <w:sz w:val="24"/>
          <w:szCs w:val="24"/>
        </w:rPr>
        <w:t xml:space="preserve">wah </w:t>
      </w:r>
      <w:r>
        <w:rPr>
          <w:rFonts w:asciiTheme="majorBidi" w:hAnsiTheme="majorBidi" w:cstheme="majorBidi"/>
          <w:b/>
          <w:bCs/>
          <w:color w:val="000000"/>
          <w:sz w:val="24"/>
          <w:szCs w:val="24"/>
        </w:rPr>
        <w:t>A</w:t>
      </w:r>
      <w:r w:rsidRPr="001820F9">
        <w:rPr>
          <w:rFonts w:asciiTheme="majorBidi" w:hAnsiTheme="majorBidi" w:cstheme="majorBidi"/>
          <w:b/>
          <w:bCs/>
          <w:color w:val="000000"/>
          <w:sz w:val="24"/>
          <w:szCs w:val="24"/>
        </w:rPr>
        <w:t xml:space="preserve">ctivities of NASFAT, Ilorin </w:t>
      </w:r>
      <w:r>
        <w:rPr>
          <w:rFonts w:asciiTheme="majorBidi" w:hAnsiTheme="majorBidi" w:cstheme="majorBidi"/>
          <w:b/>
          <w:bCs/>
          <w:color w:val="000000"/>
          <w:sz w:val="24"/>
          <w:szCs w:val="24"/>
        </w:rPr>
        <w:t>B</w:t>
      </w:r>
      <w:r w:rsidRPr="001820F9">
        <w:rPr>
          <w:rFonts w:asciiTheme="majorBidi" w:hAnsiTheme="majorBidi" w:cstheme="majorBidi"/>
          <w:b/>
          <w:bCs/>
          <w:color w:val="000000"/>
          <w:sz w:val="24"/>
          <w:szCs w:val="24"/>
        </w:rPr>
        <w:t>ranch</w:t>
      </w:r>
    </w:p>
    <w:p w:rsidR="005F54D1" w:rsidRPr="00FD32EB" w:rsidRDefault="00C12E9A" w:rsidP="00C12E9A">
      <w:pPr>
        <w:pStyle w:val="ListParagraph"/>
        <w:spacing w:line="480" w:lineRule="auto"/>
        <w:ind w:left="0"/>
        <w:jc w:val="both"/>
        <w:rPr>
          <w:rFonts w:asciiTheme="majorBidi" w:hAnsiTheme="majorBidi" w:cstheme="majorBidi"/>
          <w:color w:val="000000"/>
          <w:sz w:val="24"/>
          <w:szCs w:val="24"/>
        </w:rPr>
      </w:pPr>
      <w:r>
        <w:rPr>
          <w:rFonts w:asciiTheme="majorBidi" w:hAnsiTheme="majorBidi" w:cstheme="majorBidi"/>
          <w:color w:val="000000"/>
          <w:sz w:val="24"/>
          <w:szCs w:val="24"/>
        </w:rPr>
        <w:t xml:space="preserve">Pursuant to the stated national </w:t>
      </w:r>
      <w:r w:rsidRPr="001820F9">
        <w:rPr>
          <w:rFonts w:asciiTheme="majorBidi" w:hAnsiTheme="majorBidi" w:cstheme="majorBidi"/>
          <w:i/>
          <w:iCs/>
          <w:color w:val="000000"/>
          <w:sz w:val="24"/>
          <w:szCs w:val="24"/>
        </w:rPr>
        <w:t>da</w:t>
      </w:r>
      <w:r w:rsidRPr="001820F9">
        <w:rPr>
          <w:rFonts w:asciiTheme="majorBidi" w:hAnsiTheme="majorBidi" w:cstheme="majorBidi"/>
          <w:i/>
          <w:iCs/>
          <w:color w:val="000000"/>
          <w:sz w:val="24"/>
          <w:szCs w:val="24"/>
          <w:vertAlign w:val="superscript"/>
        </w:rPr>
        <w:t>c</w:t>
      </w:r>
      <w:r w:rsidRPr="001820F9">
        <w:rPr>
          <w:rFonts w:asciiTheme="majorBidi" w:hAnsiTheme="majorBidi" w:cstheme="majorBidi"/>
          <w:i/>
          <w:iCs/>
          <w:color w:val="000000"/>
          <w:sz w:val="24"/>
          <w:szCs w:val="24"/>
        </w:rPr>
        <w:t>wah</w:t>
      </w:r>
      <w:r>
        <w:rPr>
          <w:rFonts w:asciiTheme="majorBidi" w:hAnsiTheme="majorBidi" w:cstheme="majorBidi"/>
          <w:color w:val="000000"/>
          <w:sz w:val="24"/>
          <w:szCs w:val="24"/>
        </w:rPr>
        <w:t xml:space="preserve"> activities of NASFAT  which are: </w:t>
      </w:r>
    </w:p>
    <w:p w:rsidR="0054123B" w:rsidRPr="00FD32EB" w:rsidRDefault="005F54D1" w:rsidP="00C12E9A">
      <w:pPr>
        <w:pStyle w:val="ListParagraph"/>
        <w:numPr>
          <w:ilvl w:val="0"/>
          <w:numId w:val="7"/>
        </w:numPr>
        <w:spacing w:line="240" w:lineRule="auto"/>
        <w:jc w:val="both"/>
        <w:rPr>
          <w:rFonts w:asciiTheme="majorBidi" w:hAnsiTheme="majorBidi" w:cstheme="majorBidi"/>
          <w:color w:val="000000"/>
          <w:sz w:val="24"/>
          <w:szCs w:val="24"/>
        </w:rPr>
      </w:pPr>
      <w:r w:rsidRPr="00FD32EB">
        <w:rPr>
          <w:rFonts w:asciiTheme="majorBidi" w:hAnsiTheme="majorBidi" w:cstheme="majorBidi"/>
          <w:color w:val="000000"/>
          <w:sz w:val="24"/>
          <w:szCs w:val="24"/>
        </w:rPr>
        <w:t>Prayer/lecture session every Sunday morning from 8.30 a.m to 12.30 p.m</w:t>
      </w:r>
    </w:p>
    <w:p w:rsidR="005F54D1" w:rsidRPr="00FD32EB" w:rsidRDefault="005F54D1" w:rsidP="00C12E9A">
      <w:pPr>
        <w:pStyle w:val="ListParagraph"/>
        <w:numPr>
          <w:ilvl w:val="0"/>
          <w:numId w:val="7"/>
        </w:numPr>
        <w:spacing w:line="240" w:lineRule="auto"/>
        <w:jc w:val="both"/>
        <w:rPr>
          <w:rFonts w:asciiTheme="majorBidi" w:hAnsiTheme="majorBidi" w:cstheme="majorBidi"/>
          <w:color w:val="000000"/>
          <w:sz w:val="24"/>
          <w:szCs w:val="24"/>
        </w:rPr>
      </w:pPr>
      <w:r w:rsidRPr="00FD32EB">
        <w:rPr>
          <w:rFonts w:asciiTheme="majorBidi" w:hAnsiTheme="majorBidi" w:cstheme="majorBidi"/>
          <w:color w:val="000000"/>
          <w:sz w:val="24"/>
          <w:szCs w:val="24"/>
        </w:rPr>
        <w:t xml:space="preserve">Observance of </w:t>
      </w:r>
      <w:r w:rsidRPr="00FD32EB">
        <w:rPr>
          <w:rFonts w:asciiTheme="majorBidi" w:hAnsiTheme="majorBidi" w:cstheme="majorBidi"/>
          <w:i/>
          <w:iCs/>
          <w:color w:val="000000"/>
          <w:sz w:val="24"/>
          <w:szCs w:val="24"/>
        </w:rPr>
        <w:t>tahajjud</w:t>
      </w:r>
      <w:r w:rsidRPr="00FD32EB">
        <w:rPr>
          <w:rFonts w:asciiTheme="majorBidi" w:hAnsiTheme="majorBidi" w:cstheme="majorBidi"/>
          <w:color w:val="000000"/>
          <w:sz w:val="24"/>
          <w:szCs w:val="24"/>
        </w:rPr>
        <w:t xml:space="preserve"> (midnight remembrance of Allah and prayers) on the first and third Friday of every month from 10.00p.m till the observance of subh prayer</w:t>
      </w:r>
    </w:p>
    <w:p w:rsidR="005F54D1" w:rsidRPr="00FD32EB" w:rsidRDefault="005F54D1" w:rsidP="00C12E9A">
      <w:pPr>
        <w:pStyle w:val="ListParagraph"/>
        <w:numPr>
          <w:ilvl w:val="0"/>
          <w:numId w:val="7"/>
        </w:numPr>
        <w:spacing w:line="240" w:lineRule="auto"/>
        <w:jc w:val="both"/>
        <w:rPr>
          <w:rFonts w:asciiTheme="majorBidi" w:hAnsiTheme="majorBidi" w:cstheme="majorBidi"/>
          <w:color w:val="000000"/>
          <w:sz w:val="24"/>
          <w:szCs w:val="24"/>
        </w:rPr>
      </w:pPr>
      <w:r w:rsidRPr="00FD32EB">
        <w:rPr>
          <w:rFonts w:asciiTheme="majorBidi" w:hAnsiTheme="majorBidi" w:cstheme="majorBidi"/>
          <w:color w:val="000000"/>
          <w:sz w:val="24"/>
          <w:szCs w:val="24"/>
        </w:rPr>
        <w:t xml:space="preserve">Arabic and Islamic classes for children and adults to learn the holy Qur’an and to inculcate Islamic values </w:t>
      </w:r>
    </w:p>
    <w:p w:rsidR="005F54D1" w:rsidRPr="00FD32EB" w:rsidRDefault="005F54D1" w:rsidP="00C12E9A">
      <w:pPr>
        <w:pStyle w:val="ListParagraph"/>
        <w:numPr>
          <w:ilvl w:val="0"/>
          <w:numId w:val="7"/>
        </w:numPr>
        <w:spacing w:line="240" w:lineRule="auto"/>
        <w:jc w:val="both"/>
        <w:rPr>
          <w:rFonts w:asciiTheme="majorBidi" w:hAnsiTheme="majorBidi" w:cstheme="majorBidi"/>
          <w:color w:val="000000"/>
          <w:sz w:val="24"/>
          <w:szCs w:val="24"/>
        </w:rPr>
      </w:pPr>
      <w:r w:rsidRPr="00FD32EB">
        <w:rPr>
          <w:rFonts w:asciiTheme="majorBidi" w:hAnsiTheme="majorBidi" w:cstheme="majorBidi"/>
          <w:color w:val="000000"/>
          <w:sz w:val="24"/>
          <w:szCs w:val="24"/>
        </w:rPr>
        <w:t>Commemoration of major Islamic festivals such as Ramadan, Eid-il-Kabir, Eid-il-Fitr, etc.</w:t>
      </w:r>
    </w:p>
    <w:p w:rsidR="005F54D1" w:rsidRPr="00FD32EB" w:rsidRDefault="005F54D1" w:rsidP="00C12E9A">
      <w:pPr>
        <w:pStyle w:val="ListParagraph"/>
        <w:numPr>
          <w:ilvl w:val="0"/>
          <w:numId w:val="7"/>
        </w:numPr>
        <w:spacing w:line="240" w:lineRule="auto"/>
        <w:jc w:val="both"/>
        <w:rPr>
          <w:rFonts w:asciiTheme="majorBidi" w:hAnsiTheme="majorBidi" w:cstheme="majorBidi"/>
          <w:color w:val="000000"/>
          <w:sz w:val="24"/>
          <w:szCs w:val="24"/>
        </w:rPr>
      </w:pPr>
      <w:r w:rsidRPr="00FD32EB">
        <w:rPr>
          <w:rFonts w:asciiTheme="majorBidi" w:hAnsiTheme="majorBidi" w:cstheme="majorBidi"/>
          <w:color w:val="000000"/>
          <w:sz w:val="24"/>
          <w:szCs w:val="24"/>
        </w:rPr>
        <w:t>Publication of monthly bulletin ‘NASFAT BULLETIN’ and a quarterly magazine ‘THE VICTORY’ for the education and enlighten</w:t>
      </w:r>
      <w:r w:rsidR="00BF02AA" w:rsidRPr="00FD32EB">
        <w:rPr>
          <w:rFonts w:asciiTheme="majorBidi" w:hAnsiTheme="majorBidi" w:cstheme="majorBidi"/>
          <w:color w:val="000000"/>
          <w:sz w:val="24"/>
          <w:szCs w:val="24"/>
        </w:rPr>
        <w:t>ment</w:t>
      </w:r>
      <w:r w:rsidRPr="00FD32EB">
        <w:rPr>
          <w:rFonts w:asciiTheme="majorBidi" w:hAnsiTheme="majorBidi" w:cstheme="majorBidi"/>
          <w:color w:val="000000"/>
          <w:sz w:val="24"/>
          <w:szCs w:val="24"/>
        </w:rPr>
        <w:t xml:space="preserve"> of members and the general public.</w:t>
      </w:r>
    </w:p>
    <w:p w:rsidR="005F54D1" w:rsidRPr="00FD32EB" w:rsidRDefault="005F54D1" w:rsidP="00C12E9A">
      <w:pPr>
        <w:pStyle w:val="ListParagraph"/>
        <w:numPr>
          <w:ilvl w:val="0"/>
          <w:numId w:val="7"/>
        </w:numPr>
        <w:spacing w:line="240" w:lineRule="auto"/>
        <w:jc w:val="both"/>
        <w:rPr>
          <w:rFonts w:asciiTheme="majorBidi" w:hAnsiTheme="majorBidi" w:cstheme="majorBidi"/>
          <w:color w:val="000000"/>
          <w:sz w:val="24"/>
          <w:szCs w:val="24"/>
        </w:rPr>
      </w:pPr>
      <w:r w:rsidRPr="00FD32EB">
        <w:rPr>
          <w:rFonts w:asciiTheme="majorBidi" w:hAnsiTheme="majorBidi" w:cstheme="majorBidi"/>
          <w:color w:val="000000"/>
          <w:sz w:val="24"/>
          <w:szCs w:val="24"/>
        </w:rPr>
        <w:t xml:space="preserve">Weekly </w:t>
      </w:r>
      <w:r w:rsidRPr="00FD32EB">
        <w:rPr>
          <w:rFonts w:asciiTheme="majorBidi" w:hAnsiTheme="majorBidi" w:cstheme="majorBidi"/>
          <w:i/>
          <w:iCs/>
          <w:color w:val="000000"/>
          <w:sz w:val="24"/>
          <w:szCs w:val="24"/>
        </w:rPr>
        <w:t>usrah</w:t>
      </w:r>
      <w:r w:rsidRPr="00FD32EB">
        <w:rPr>
          <w:rFonts w:asciiTheme="majorBidi" w:hAnsiTheme="majorBidi" w:cstheme="majorBidi"/>
          <w:color w:val="000000"/>
          <w:sz w:val="24"/>
          <w:szCs w:val="24"/>
        </w:rPr>
        <w:t xml:space="preserve"> session</w:t>
      </w:r>
    </w:p>
    <w:p w:rsidR="00BF02AA" w:rsidRPr="00FD32EB" w:rsidRDefault="00BF02AA" w:rsidP="00C12E9A">
      <w:pPr>
        <w:pStyle w:val="ListParagraph"/>
        <w:numPr>
          <w:ilvl w:val="0"/>
          <w:numId w:val="7"/>
        </w:numPr>
        <w:spacing w:line="240" w:lineRule="auto"/>
        <w:jc w:val="both"/>
        <w:rPr>
          <w:rFonts w:asciiTheme="majorBidi" w:hAnsiTheme="majorBidi" w:cstheme="majorBidi"/>
          <w:color w:val="000000"/>
          <w:sz w:val="24"/>
          <w:szCs w:val="24"/>
        </w:rPr>
      </w:pPr>
      <w:r w:rsidRPr="00FD32EB">
        <w:rPr>
          <w:rFonts w:asciiTheme="majorBidi" w:hAnsiTheme="majorBidi" w:cstheme="majorBidi"/>
          <w:color w:val="000000"/>
          <w:sz w:val="24"/>
          <w:szCs w:val="24"/>
        </w:rPr>
        <w:t xml:space="preserve">Economic empowerment and skills building for members and </w:t>
      </w:r>
      <w:r w:rsidRPr="00FD32EB">
        <w:rPr>
          <w:rFonts w:asciiTheme="majorBidi" w:hAnsiTheme="majorBidi" w:cstheme="majorBidi"/>
          <w:i/>
          <w:iCs/>
          <w:color w:val="000000"/>
          <w:sz w:val="24"/>
          <w:szCs w:val="24"/>
        </w:rPr>
        <w:t>Da</w:t>
      </w:r>
      <w:r w:rsidRPr="00FD32EB">
        <w:rPr>
          <w:rFonts w:asciiTheme="majorBidi" w:hAnsiTheme="majorBidi" w:cstheme="majorBidi"/>
          <w:i/>
          <w:iCs/>
          <w:color w:val="000000"/>
          <w:sz w:val="24"/>
          <w:szCs w:val="24"/>
          <w:vertAlign w:val="superscript"/>
        </w:rPr>
        <w:t>c</w:t>
      </w:r>
      <w:r w:rsidRPr="00FD32EB">
        <w:rPr>
          <w:rFonts w:asciiTheme="majorBidi" w:hAnsiTheme="majorBidi" w:cstheme="majorBidi"/>
          <w:i/>
          <w:iCs/>
          <w:color w:val="000000"/>
          <w:sz w:val="24"/>
          <w:szCs w:val="24"/>
        </w:rPr>
        <w:t>wah</w:t>
      </w:r>
      <w:r w:rsidRPr="00FD32EB">
        <w:rPr>
          <w:rFonts w:asciiTheme="majorBidi" w:hAnsiTheme="majorBidi" w:cstheme="majorBidi"/>
          <w:color w:val="000000"/>
          <w:sz w:val="24"/>
          <w:szCs w:val="24"/>
        </w:rPr>
        <w:t xml:space="preserve"> on Television, Radio and Print Media</w:t>
      </w:r>
    </w:p>
    <w:p w:rsidR="00675CF0" w:rsidRPr="00FD32EB" w:rsidRDefault="00675CF0" w:rsidP="00C12E9A">
      <w:pPr>
        <w:pStyle w:val="ListParagraph"/>
        <w:numPr>
          <w:ilvl w:val="0"/>
          <w:numId w:val="7"/>
        </w:numPr>
        <w:spacing w:line="240" w:lineRule="auto"/>
        <w:jc w:val="both"/>
        <w:rPr>
          <w:rFonts w:asciiTheme="majorBidi" w:hAnsiTheme="majorBidi" w:cstheme="majorBidi"/>
          <w:color w:val="000000"/>
          <w:sz w:val="24"/>
          <w:szCs w:val="24"/>
        </w:rPr>
      </w:pPr>
      <w:r w:rsidRPr="00FD32EB">
        <w:rPr>
          <w:rFonts w:asciiTheme="majorBidi" w:hAnsiTheme="majorBidi" w:cstheme="majorBidi"/>
          <w:color w:val="000000"/>
          <w:sz w:val="24"/>
          <w:szCs w:val="24"/>
        </w:rPr>
        <w:t>Scholarship awards to students in primary, secondary and tertiary institutions</w:t>
      </w:r>
    </w:p>
    <w:p w:rsidR="00675CF0" w:rsidRDefault="00675CF0" w:rsidP="00C12E9A">
      <w:pPr>
        <w:pStyle w:val="ListParagraph"/>
        <w:numPr>
          <w:ilvl w:val="0"/>
          <w:numId w:val="7"/>
        </w:numPr>
        <w:spacing w:line="240" w:lineRule="auto"/>
        <w:jc w:val="both"/>
        <w:rPr>
          <w:rFonts w:asciiTheme="majorBidi" w:hAnsiTheme="majorBidi" w:cstheme="majorBidi"/>
          <w:color w:val="000000"/>
          <w:sz w:val="24"/>
          <w:szCs w:val="24"/>
        </w:rPr>
      </w:pPr>
      <w:r w:rsidRPr="00FD32EB">
        <w:rPr>
          <w:rFonts w:asciiTheme="majorBidi" w:hAnsiTheme="majorBidi" w:cstheme="majorBidi"/>
          <w:color w:val="000000"/>
          <w:sz w:val="24"/>
          <w:szCs w:val="24"/>
        </w:rPr>
        <w:t>Welfare visitation to the less privileged homes</w:t>
      </w:r>
      <w:r w:rsidR="0017648F">
        <w:rPr>
          <w:rStyle w:val="EndnoteReference"/>
          <w:rFonts w:asciiTheme="majorBidi" w:hAnsiTheme="majorBidi" w:cstheme="majorBidi"/>
          <w:color w:val="000000"/>
          <w:sz w:val="24"/>
          <w:szCs w:val="24"/>
        </w:rPr>
        <w:endnoteReference w:id="17"/>
      </w:r>
    </w:p>
    <w:p w:rsidR="00C12E9A" w:rsidRDefault="00C12E9A" w:rsidP="00C12E9A">
      <w:pPr>
        <w:pStyle w:val="ListParagraph"/>
        <w:spacing w:line="240" w:lineRule="auto"/>
        <w:ind w:left="1440"/>
        <w:jc w:val="both"/>
        <w:rPr>
          <w:rFonts w:asciiTheme="majorBidi" w:hAnsiTheme="majorBidi" w:cstheme="majorBidi"/>
          <w:color w:val="000000"/>
          <w:sz w:val="24"/>
          <w:szCs w:val="24"/>
        </w:rPr>
      </w:pPr>
    </w:p>
    <w:p w:rsidR="00C12E9A" w:rsidRDefault="00C12E9A" w:rsidP="00EF02EB">
      <w:pPr>
        <w:pStyle w:val="ListParagraph"/>
        <w:spacing w:line="480" w:lineRule="auto"/>
        <w:ind w:left="0"/>
        <w:jc w:val="both"/>
        <w:rPr>
          <w:rFonts w:asciiTheme="majorBidi" w:hAnsiTheme="majorBidi" w:cstheme="majorBidi"/>
          <w:color w:val="000000"/>
          <w:sz w:val="24"/>
          <w:szCs w:val="24"/>
        </w:rPr>
      </w:pPr>
      <w:r>
        <w:rPr>
          <w:rFonts w:asciiTheme="majorBidi" w:hAnsiTheme="majorBidi" w:cstheme="majorBidi"/>
          <w:color w:val="000000"/>
          <w:sz w:val="24"/>
          <w:szCs w:val="24"/>
        </w:rPr>
        <w:t xml:space="preserve">and in fulfillment of the provision of Qur’an 3:104, the Ilorin branch of NASFAT constituted a </w:t>
      </w:r>
      <w:r w:rsidRPr="001820F9">
        <w:rPr>
          <w:rFonts w:asciiTheme="majorBidi" w:hAnsiTheme="majorBidi" w:cstheme="majorBidi"/>
          <w:i/>
          <w:iCs/>
          <w:color w:val="000000"/>
          <w:sz w:val="24"/>
          <w:szCs w:val="24"/>
        </w:rPr>
        <w:t>da</w:t>
      </w:r>
      <w:r w:rsidRPr="001820F9">
        <w:rPr>
          <w:rFonts w:asciiTheme="majorBidi" w:hAnsiTheme="majorBidi" w:cstheme="majorBidi"/>
          <w:i/>
          <w:iCs/>
          <w:color w:val="000000"/>
          <w:sz w:val="24"/>
          <w:szCs w:val="24"/>
          <w:vertAlign w:val="superscript"/>
        </w:rPr>
        <w:t>c</w:t>
      </w:r>
      <w:r w:rsidRPr="001820F9">
        <w:rPr>
          <w:rFonts w:asciiTheme="majorBidi" w:hAnsiTheme="majorBidi" w:cstheme="majorBidi"/>
          <w:i/>
          <w:iCs/>
          <w:color w:val="000000"/>
          <w:sz w:val="24"/>
          <w:szCs w:val="24"/>
        </w:rPr>
        <w:t>wah</w:t>
      </w:r>
      <w:r>
        <w:rPr>
          <w:rFonts w:asciiTheme="majorBidi" w:hAnsiTheme="majorBidi" w:cstheme="majorBidi"/>
          <w:color w:val="000000"/>
          <w:sz w:val="24"/>
          <w:szCs w:val="24"/>
        </w:rPr>
        <w:t xml:space="preserve"> committee to oversee the </w:t>
      </w:r>
      <w:r w:rsidRPr="001820F9">
        <w:rPr>
          <w:rFonts w:asciiTheme="majorBidi" w:hAnsiTheme="majorBidi" w:cstheme="majorBidi"/>
          <w:i/>
          <w:iCs/>
          <w:color w:val="000000"/>
          <w:sz w:val="24"/>
          <w:szCs w:val="24"/>
        </w:rPr>
        <w:t>da</w:t>
      </w:r>
      <w:r w:rsidRPr="001820F9">
        <w:rPr>
          <w:rFonts w:asciiTheme="majorBidi" w:hAnsiTheme="majorBidi" w:cstheme="majorBidi"/>
          <w:i/>
          <w:iCs/>
          <w:color w:val="000000"/>
          <w:sz w:val="24"/>
          <w:szCs w:val="24"/>
          <w:vertAlign w:val="superscript"/>
        </w:rPr>
        <w:t>c</w:t>
      </w:r>
      <w:r w:rsidRPr="001820F9">
        <w:rPr>
          <w:rFonts w:asciiTheme="majorBidi" w:hAnsiTheme="majorBidi" w:cstheme="majorBidi"/>
          <w:i/>
          <w:iCs/>
          <w:color w:val="000000"/>
          <w:sz w:val="24"/>
          <w:szCs w:val="24"/>
        </w:rPr>
        <w:t>wah</w:t>
      </w:r>
      <w:r>
        <w:rPr>
          <w:rFonts w:asciiTheme="majorBidi" w:hAnsiTheme="majorBidi" w:cstheme="majorBidi"/>
          <w:color w:val="000000"/>
          <w:sz w:val="24"/>
          <w:szCs w:val="24"/>
        </w:rPr>
        <w:t xml:space="preserve"> activities of the society. Al-Hilal Committee  was equally constituted to monitor all those that </w:t>
      </w:r>
      <w:r w:rsidR="00EF02EB">
        <w:rPr>
          <w:rFonts w:asciiTheme="majorBidi" w:hAnsiTheme="majorBidi" w:cstheme="majorBidi"/>
          <w:color w:val="000000"/>
          <w:sz w:val="24"/>
          <w:szCs w:val="24"/>
        </w:rPr>
        <w:t>revert</w:t>
      </w:r>
      <w:r>
        <w:rPr>
          <w:rFonts w:asciiTheme="majorBidi" w:hAnsiTheme="majorBidi" w:cstheme="majorBidi"/>
          <w:color w:val="000000"/>
          <w:sz w:val="24"/>
          <w:szCs w:val="24"/>
        </w:rPr>
        <w:t xml:space="preserve"> into Islam through the society. This committee </w:t>
      </w:r>
      <w:r>
        <w:rPr>
          <w:rFonts w:asciiTheme="majorBidi" w:hAnsiTheme="majorBidi" w:cstheme="majorBidi"/>
          <w:color w:val="000000"/>
          <w:sz w:val="24"/>
          <w:szCs w:val="24"/>
        </w:rPr>
        <w:lastRenderedPageBreak/>
        <w:t>on converts work</w:t>
      </w:r>
      <w:r w:rsidR="00EF02EB">
        <w:rPr>
          <w:rFonts w:asciiTheme="majorBidi" w:hAnsiTheme="majorBidi" w:cstheme="majorBidi"/>
          <w:color w:val="000000"/>
          <w:sz w:val="24"/>
          <w:szCs w:val="24"/>
        </w:rPr>
        <w:t>s</w:t>
      </w:r>
      <w:r>
        <w:rPr>
          <w:rFonts w:asciiTheme="majorBidi" w:hAnsiTheme="majorBidi" w:cstheme="majorBidi"/>
          <w:color w:val="000000"/>
          <w:sz w:val="24"/>
          <w:szCs w:val="24"/>
        </w:rPr>
        <w:t xml:space="preserve"> in conjunction with the Guidance and Counseling Committee to make sure that the welfare of the new converts is adequately taken care of. Below are the outstanding </w:t>
      </w:r>
      <w:r w:rsidRPr="001820F9">
        <w:rPr>
          <w:rFonts w:asciiTheme="majorBidi" w:hAnsiTheme="majorBidi" w:cstheme="majorBidi"/>
          <w:i/>
          <w:iCs/>
          <w:color w:val="000000"/>
          <w:sz w:val="24"/>
          <w:szCs w:val="24"/>
        </w:rPr>
        <w:t>da</w:t>
      </w:r>
      <w:r w:rsidRPr="001820F9">
        <w:rPr>
          <w:rFonts w:asciiTheme="majorBidi" w:hAnsiTheme="majorBidi" w:cstheme="majorBidi"/>
          <w:i/>
          <w:iCs/>
          <w:color w:val="000000"/>
          <w:sz w:val="24"/>
          <w:szCs w:val="24"/>
          <w:vertAlign w:val="superscript"/>
        </w:rPr>
        <w:t>c</w:t>
      </w:r>
      <w:r w:rsidRPr="001820F9">
        <w:rPr>
          <w:rFonts w:asciiTheme="majorBidi" w:hAnsiTheme="majorBidi" w:cstheme="majorBidi"/>
          <w:i/>
          <w:iCs/>
          <w:color w:val="000000"/>
          <w:sz w:val="24"/>
          <w:szCs w:val="24"/>
        </w:rPr>
        <w:t>wah</w:t>
      </w:r>
      <w:r>
        <w:rPr>
          <w:rFonts w:asciiTheme="majorBidi" w:hAnsiTheme="majorBidi" w:cstheme="majorBidi"/>
          <w:color w:val="000000"/>
          <w:sz w:val="24"/>
          <w:szCs w:val="24"/>
        </w:rPr>
        <w:t xml:space="preserve"> activities of the branch. </w:t>
      </w:r>
    </w:p>
    <w:p w:rsidR="00C12E9A" w:rsidRDefault="00605C65" w:rsidP="00F52B00">
      <w:pPr>
        <w:pStyle w:val="ListParagraph"/>
        <w:spacing w:line="240" w:lineRule="auto"/>
        <w:ind w:left="0"/>
        <w:jc w:val="both"/>
        <w:rPr>
          <w:rFonts w:asciiTheme="majorBidi" w:hAnsiTheme="majorBidi" w:cstheme="majorBidi"/>
          <w:b/>
          <w:bCs/>
          <w:color w:val="000000"/>
          <w:sz w:val="24"/>
          <w:szCs w:val="24"/>
        </w:rPr>
      </w:pPr>
      <w:r>
        <w:rPr>
          <w:rFonts w:asciiTheme="majorBidi" w:hAnsiTheme="majorBidi" w:cstheme="majorBidi"/>
          <w:b/>
          <w:bCs/>
          <w:color w:val="000000"/>
          <w:sz w:val="24"/>
          <w:szCs w:val="24"/>
        </w:rPr>
        <w:t>The Sunday Prayer/lecture S</w:t>
      </w:r>
      <w:r w:rsidR="00C12E9A" w:rsidRPr="000B5A5E">
        <w:rPr>
          <w:rFonts w:asciiTheme="majorBidi" w:hAnsiTheme="majorBidi" w:cstheme="majorBidi"/>
          <w:b/>
          <w:bCs/>
          <w:color w:val="000000"/>
          <w:sz w:val="24"/>
          <w:szCs w:val="24"/>
        </w:rPr>
        <w:t xml:space="preserve">ession  </w:t>
      </w:r>
      <w:r w:rsidR="000B5A5E" w:rsidRPr="000B5A5E">
        <w:rPr>
          <w:rFonts w:asciiTheme="majorBidi" w:hAnsiTheme="majorBidi" w:cstheme="majorBidi"/>
          <w:b/>
          <w:bCs/>
          <w:color w:val="000000"/>
          <w:sz w:val="24"/>
          <w:szCs w:val="24"/>
        </w:rPr>
        <w:t>(</w:t>
      </w:r>
      <w:r w:rsidR="00C12E9A" w:rsidRPr="000B5A5E">
        <w:rPr>
          <w:rFonts w:asciiTheme="majorBidi" w:hAnsiTheme="majorBidi" w:cstheme="majorBidi"/>
          <w:b/>
          <w:bCs/>
          <w:color w:val="000000"/>
          <w:sz w:val="24"/>
          <w:szCs w:val="24"/>
        </w:rPr>
        <w:t>8.30 am to 12.00 pm</w:t>
      </w:r>
      <w:r w:rsidR="000B5A5E" w:rsidRPr="000B5A5E">
        <w:rPr>
          <w:rFonts w:asciiTheme="majorBidi" w:hAnsiTheme="majorBidi" w:cstheme="majorBidi"/>
          <w:b/>
          <w:bCs/>
          <w:color w:val="000000"/>
          <w:sz w:val="24"/>
          <w:szCs w:val="24"/>
        </w:rPr>
        <w:t>)</w:t>
      </w:r>
    </w:p>
    <w:p w:rsidR="000B5A5E" w:rsidRDefault="000B5A5E" w:rsidP="00C12E9A">
      <w:pPr>
        <w:pStyle w:val="ListParagraph"/>
        <w:spacing w:line="240" w:lineRule="auto"/>
        <w:ind w:left="1440"/>
        <w:jc w:val="both"/>
        <w:rPr>
          <w:rFonts w:asciiTheme="majorBidi" w:hAnsiTheme="majorBidi" w:cstheme="majorBidi"/>
          <w:b/>
          <w:bCs/>
          <w:color w:val="000000"/>
          <w:sz w:val="24"/>
          <w:szCs w:val="24"/>
        </w:rPr>
      </w:pPr>
    </w:p>
    <w:p w:rsidR="000B5A5E" w:rsidRDefault="00605C65" w:rsidP="00605C65">
      <w:pPr>
        <w:pStyle w:val="ListParagraph"/>
        <w:spacing w:line="480" w:lineRule="auto"/>
        <w:ind w:left="0"/>
        <w:jc w:val="both"/>
        <w:rPr>
          <w:rFonts w:asciiTheme="majorBidi" w:hAnsiTheme="majorBidi" w:cstheme="majorBidi"/>
          <w:color w:val="000000"/>
          <w:sz w:val="24"/>
          <w:szCs w:val="24"/>
        </w:rPr>
      </w:pPr>
      <w:r>
        <w:rPr>
          <w:rFonts w:asciiTheme="majorBidi" w:hAnsiTheme="majorBidi" w:cstheme="majorBidi"/>
          <w:color w:val="000000"/>
          <w:sz w:val="24"/>
          <w:szCs w:val="24"/>
        </w:rPr>
        <w:tab/>
      </w:r>
      <w:r w:rsidR="000B5A5E">
        <w:rPr>
          <w:rFonts w:asciiTheme="majorBidi" w:hAnsiTheme="majorBidi" w:cstheme="majorBidi"/>
          <w:color w:val="000000"/>
          <w:sz w:val="24"/>
          <w:szCs w:val="24"/>
        </w:rPr>
        <w:t xml:space="preserve">Like other branches of the society worldwide, the Ilorin branch of </w:t>
      </w:r>
      <w:r>
        <w:rPr>
          <w:rFonts w:asciiTheme="majorBidi" w:hAnsiTheme="majorBidi" w:cstheme="majorBidi"/>
          <w:color w:val="000000"/>
          <w:sz w:val="24"/>
          <w:szCs w:val="24"/>
        </w:rPr>
        <w:t>NASFAT</w:t>
      </w:r>
      <w:r w:rsidR="000B5A5E">
        <w:rPr>
          <w:rFonts w:asciiTheme="majorBidi" w:hAnsiTheme="majorBidi" w:cstheme="majorBidi"/>
          <w:color w:val="000000"/>
          <w:sz w:val="24"/>
          <w:szCs w:val="24"/>
        </w:rPr>
        <w:t xml:space="preserve"> conducts prayer/lecture session every Sunday</w:t>
      </w:r>
      <w:r>
        <w:rPr>
          <w:rFonts w:asciiTheme="majorBidi" w:hAnsiTheme="majorBidi" w:cstheme="majorBidi"/>
          <w:color w:val="000000"/>
          <w:sz w:val="24"/>
          <w:szCs w:val="24"/>
        </w:rPr>
        <w:t>s of the week. In the rec</w:t>
      </w:r>
      <w:r w:rsidR="000B5A5E">
        <w:rPr>
          <w:rFonts w:asciiTheme="majorBidi" w:hAnsiTheme="majorBidi" w:cstheme="majorBidi"/>
          <w:color w:val="000000"/>
          <w:sz w:val="24"/>
          <w:szCs w:val="24"/>
        </w:rPr>
        <w:t xml:space="preserve">ent </w:t>
      </w:r>
      <w:r>
        <w:rPr>
          <w:rFonts w:asciiTheme="majorBidi" w:hAnsiTheme="majorBidi" w:cstheme="majorBidi"/>
          <w:color w:val="000000"/>
          <w:sz w:val="24"/>
          <w:szCs w:val="24"/>
        </w:rPr>
        <w:t>period</w:t>
      </w:r>
      <w:r w:rsidR="000B5A5E">
        <w:rPr>
          <w:rFonts w:asciiTheme="majorBidi" w:hAnsiTheme="majorBidi" w:cstheme="majorBidi"/>
          <w:color w:val="000000"/>
          <w:sz w:val="24"/>
          <w:szCs w:val="24"/>
        </w:rPr>
        <w:t xml:space="preserve">, the branch introduced a new dimension by interchanging the weekly lecture with (special) prayer in view of the fact that members are observed of having more interest in </w:t>
      </w:r>
      <w:r w:rsidR="008A2488">
        <w:rPr>
          <w:rFonts w:asciiTheme="majorBidi" w:hAnsiTheme="majorBidi" w:cstheme="majorBidi"/>
          <w:color w:val="000000"/>
          <w:sz w:val="24"/>
          <w:szCs w:val="24"/>
        </w:rPr>
        <w:t>supplication than lecture and whenever a lecturer commences lecture, some of them a seen leaving the prayer ground before the departure time. The lateness of members to the prayer ground in the morning equally informed the introduction of a supererogatory prayer (</w:t>
      </w:r>
      <w:r w:rsidR="008A2488" w:rsidRPr="008A2488">
        <w:rPr>
          <w:rFonts w:asciiTheme="majorBidi" w:hAnsiTheme="majorBidi" w:cstheme="majorBidi"/>
          <w:i/>
          <w:iCs/>
          <w:color w:val="000000"/>
          <w:sz w:val="24"/>
          <w:szCs w:val="24"/>
        </w:rPr>
        <w:t>salatut tasbih</w:t>
      </w:r>
      <w:r w:rsidR="008A2488">
        <w:rPr>
          <w:rFonts w:asciiTheme="majorBidi" w:hAnsiTheme="majorBidi" w:cstheme="majorBidi"/>
          <w:color w:val="000000"/>
          <w:sz w:val="24"/>
          <w:szCs w:val="24"/>
        </w:rPr>
        <w:t>) between 8.00am and 8.30 am.</w:t>
      </w:r>
      <w:r w:rsidR="008A2488">
        <w:rPr>
          <w:rStyle w:val="EndnoteReference"/>
          <w:rFonts w:asciiTheme="majorBidi" w:hAnsiTheme="majorBidi" w:cstheme="majorBidi"/>
          <w:color w:val="000000"/>
          <w:sz w:val="24"/>
          <w:szCs w:val="24"/>
        </w:rPr>
        <w:endnoteReference w:id="18"/>
      </w:r>
      <w:r w:rsidR="008A2488">
        <w:rPr>
          <w:rFonts w:asciiTheme="majorBidi" w:hAnsiTheme="majorBidi" w:cstheme="majorBidi"/>
          <w:color w:val="000000"/>
          <w:sz w:val="24"/>
          <w:szCs w:val="24"/>
        </w:rPr>
        <w:t xml:space="preserve"> With this strategy, the association is able to retain its members for a period of three hours and thirty minutes</w:t>
      </w:r>
      <w:r w:rsidR="00F52B00">
        <w:rPr>
          <w:rFonts w:asciiTheme="majorBidi" w:hAnsiTheme="majorBidi" w:cstheme="majorBidi"/>
          <w:color w:val="000000"/>
          <w:sz w:val="24"/>
          <w:szCs w:val="24"/>
        </w:rPr>
        <w:t>.</w:t>
      </w:r>
    </w:p>
    <w:p w:rsidR="00F52B00" w:rsidRDefault="00F52B00" w:rsidP="00A7523D">
      <w:pPr>
        <w:pStyle w:val="ListParagraph"/>
        <w:spacing w:line="480" w:lineRule="auto"/>
        <w:ind w:left="0"/>
        <w:jc w:val="both"/>
        <w:rPr>
          <w:rFonts w:asciiTheme="majorBidi" w:hAnsiTheme="majorBidi" w:cstheme="majorBidi"/>
          <w:b/>
          <w:bCs/>
          <w:color w:val="000000"/>
          <w:sz w:val="24"/>
          <w:szCs w:val="24"/>
        </w:rPr>
      </w:pPr>
      <w:r w:rsidRPr="00F52B00">
        <w:rPr>
          <w:rFonts w:asciiTheme="majorBidi" w:hAnsiTheme="majorBidi" w:cstheme="majorBidi"/>
          <w:b/>
          <w:bCs/>
          <w:color w:val="000000"/>
          <w:sz w:val="24"/>
          <w:szCs w:val="24"/>
        </w:rPr>
        <w:t xml:space="preserve">Observance of </w:t>
      </w:r>
      <w:r w:rsidR="00A7523D" w:rsidRPr="00A7523D">
        <w:rPr>
          <w:rFonts w:asciiTheme="majorBidi" w:hAnsiTheme="majorBidi" w:cstheme="majorBidi"/>
          <w:b/>
          <w:bCs/>
          <w:i/>
          <w:iCs/>
          <w:color w:val="000000"/>
          <w:sz w:val="24"/>
          <w:szCs w:val="24"/>
        </w:rPr>
        <w:t>T</w:t>
      </w:r>
      <w:r w:rsidRPr="00F52B00">
        <w:rPr>
          <w:rFonts w:asciiTheme="majorBidi" w:hAnsiTheme="majorBidi" w:cstheme="majorBidi"/>
          <w:b/>
          <w:bCs/>
          <w:i/>
          <w:iCs/>
          <w:color w:val="000000"/>
          <w:sz w:val="24"/>
          <w:szCs w:val="24"/>
        </w:rPr>
        <w:t>ahajjud</w:t>
      </w:r>
      <w:r w:rsidRPr="00F52B00">
        <w:rPr>
          <w:rFonts w:asciiTheme="majorBidi" w:hAnsiTheme="majorBidi" w:cstheme="majorBidi"/>
          <w:b/>
          <w:bCs/>
          <w:color w:val="000000"/>
          <w:sz w:val="24"/>
          <w:szCs w:val="24"/>
        </w:rPr>
        <w:t xml:space="preserve"> (midnight remembrance of Allah and prayers)</w:t>
      </w:r>
    </w:p>
    <w:p w:rsidR="00F52B00" w:rsidRDefault="00F52B00" w:rsidP="00605C65">
      <w:pPr>
        <w:pStyle w:val="ListParagraph"/>
        <w:spacing w:line="480" w:lineRule="auto"/>
        <w:ind w:left="0"/>
        <w:jc w:val="both"/>
        <w:rPr>
          <w:rFonts w:asciiTheme="majorBidi" w:hAnsiTheme="majorBidi" w:cstheme="majorBidi"/>
          <w:color w:val="000000"/>
          <w:sz w:val="24"/>
          <w:szCs w:val="24"/>
        </w:rPr>
      </w:pPr>
      <w:r>
        <w:rPr>
          <w:rFonts w:asciiTheme="majorBidi" w:hAnsiTheme="majorBidi" w:cstheme="majorBidi"/>
          <w:color w:val="000000"/>
          <w:sz w:val="24"/>
          <w:szCs w:val="24"/>
        </w:rPr>
        <w:t xml:space="preserve">The observation of the mid-night supererogatory prayer in congregation is one of the </w:t>
      </w:r>
      <w:r w:rsidRPr="001820F9">
        <w:rPr>
          <w:rFonts w:asciiTheme="majorBidi" w:hAnsiTheme="majorBidi" w:cstheme="majorBidi"/>
          <w:i/>
          <w:iCs/>
          <w:color w:val="000000"/>
          <w:sz w:val="24"/>
          <w:szCs w:val="24"/>
        </w:rPr>
        <w:t>da</w:t>
      </w:r>
      <w:r w:rsidRPr="001820F9">
        <w:rPr>
          <w:rFonts w:asciiTheme="majorBidi" w:hAnsiTheme="majorBidi" w:cstheme="majorBidi"/>
          <w:i/>
          <w:iCs/>
          <w:color w:val="000000"/>
          <w:sz w:val="24"/>
          <w:szCs w:val="24"/>
          <w:vertAlign w:val="superscript"/>
        </w:rPr>
        <w:t>c</w:t>
      </w:r>
      <w:r w:rsidRPr="001820F9">
        <w:rPr>
          <w:rFonts w:asciiTheme="majorBidi" w:hAnsiTheme="majorBidi" w:cstheme="majorBidi"/>
          <w:i/>
          <w:iCs/>
          <w:color w:val="000000"/>
          <w:sz w:val="24"/>
          <w:szCs w:val="24"/>
        </w:rPr>
        <w:t>wah</w:t>
      </w:r>
      <w:r>
        <w:rPr>
          <w:rFonts w:asciiTheme="majorBidi" w:hAnsiTheme="majorBidi" w:cstheme="majorBidi"/>
          <w:color w:val="000000"/>
          <w:sz w:val="24"/>
          <w:szCs w:val="24"/>
        </w:rPr>
        <w:t xml:space="preserve"> activities of NASFAT. This activity, unlike any other </w:t>
      </w:r>
      <w:r w:rsidR="000420FF" w:rsidRPr="001820F9">
        <w:rPr>
          <w:rFonts w:asciiTheme="majorBidi" w:hAnsiTheme="majorBidi" w:cstheme="majorBidi"/>
          <w:i/>
          <w:iCs/>
          <w:color w:val="000000"/>
          <w:sz w:val="24"/>
          <w:szCs w:val="24"/>
        </w:rPr>
        <w:t>da</w:t>
      </w:r>
      <w:r w:rsidR="000420FF" w:rsidRPr="001820F9">
        <w:rPr>
          <w:rFonts w:asciiTheme="majorBidi" w:hAnsiTheme="majorBidi" w:cstheme="majorBidi"/>
          <w:i/>
          <w:iCs/>
          <w:color w:val="000000"/>
          <w:sz w:val="24"/>
          <w:szCs w:val="24"/>
          <w:vertAlign w:val="superscript"/>
        </w:rPr>
        <w:t>c</w:t>
      </w:r>
      <w:r w:rsidR="000420FF" w:rsidRPr="001820F9">
        <w:rPr>
          <w:rFonts w:asciiTheme="majorBidi" w:hAnsiTheme="majorBidi" w:cstheme="majorBidi"/>
          <w:i/>
          <w:iCs/>
          <w:color w:val="000000"/>
          <w:sz w:val="24"/>
          <w:szCs w:val="24"/>
        </w:rPr>
        <w:t>wah</w:t>
      </w:r>
      <w:r w:rsidR="000420FF">
        <w:rPr>
          <w:rFonts w:asciiTheme="majorBidi" w:hAnsiTheme="majorBidi" w:cstheme="majorBidi"/>
          <w:color w:val="000000"/>
          <w:sz w:val="24"/>
          <w:szCs w:val="24"/>
        </w:rPr>
        <w:t xml:space="preserve"> </w:t>
      </w:r>
      <w:r w:rsidR="00605C65">
        <w:rPr>
          <w:rFonts w:asciiTheme="majorBidi" w:hAnsiTheme="majorBidi" w:cstheme="majorBidi"/>
          <w:color w:val="000000"/>
          <w:sz w:val="24"/>
          <w:szCs w:val="24"/>
        </w:rPr>
        <w:t>activity</w:t>
      </w:r>
      <w:r>
        <w:rPr>
          <w:rFonts w:asciiTheme="majorBidi" w:hAnsiTheme="majorBidi" w:cstheme="majorBidi"/>
          <w:color w:val="000000"/>
          <w:sz w:val="24"/>
          <w:szCs w:val="24"/>
        </w:rPr>
        <w:t xml:space="preserve"> of the association, received condemnation from scholars majorly because of</w:t>
      </w:r>
      <w:r w:rsidR="00605C65">
        <w:rPr>
          <w:rFonts w:asciiTheme="majorBidi" w:hAnsiTheme="majorBidi" w:cstheme="majorBidi"/>
          <w:color w:val="000000"/>
          <w:sz w:val="24"/>
          <w:szCs w:val="24"/>
        </w:rPr>
        <w:t xml:space="preserve"> the</w:t>
      </w:r>
      <w:r>
        <w:rPr>
          <w:rFonts w:asciiTheme="majorBidi" w:hAnsiTheme="majorBidi" w:cstheme="majorBidi"/>
          <w:color w:val="000000"/>
          <w:sz w:val="24"/>
          <w:szCs w:val="24"/>
        </w:rPr>
        <w:t xml:space="preserve"> involvement of women at an hour when they should be </w:t>
      </w:r>
      <w:r w:rsidR="00E26335">
        <w:rPr>
          <w:rFonts w:asciiTheme="majorBidi" w:hAnsiTheme="majorBidi" w:cstheme="majorBidi"/>
          <w:color w:val="000000"/>
          <w:sz w:val="24"/>
          <w:szCs w:val="24"/>
        </w:rPr>
        <w:t>in</w:t>
      </w:r>
      <w:r w:rsidR="00605C65">
        <w:rPr>
          <w:rFonts w:asciiTheme="majorBidi" w:hAnsiTheme="majorBidi" w:cstheme="majorBidi"/>
          <w:color w:val="000000"/>
          <w:sz w:val="24"/>
          <w:szCs w:val="24"/>
        </w:rPr>
        <w:t>-</w:t>
      </w:r>
      <w:r w:rsidR="00E26335">
        <w:rPr>
          <w:rFonts w:asciiTheme="majorBidi" w:hAnsiTheme="majorBidi" w:cstheme="majorBidi"/>
          <w:color w:val="000000"/>
          <w:sz w:val="24"/>
          <w:szCs w:val="24"/>
        </w:rPr>
        <w:t xml:space="preserve">door with their husbands. The branch of the society still retains </w:t>
      </w:r>
      <w:r w:rsidR="00605C65">
        <w:rPr>
          <w:rFonts w:asciiTheme="majorBidi" w:hAnsiTheme="majorBidi" w:cstheme="majorBidi"/>
          <w:color w:val="000000"/>
          <w:sz w:val="24"/>
          <w:szCs w:val="24"/>
        </w:rPr>
        <w:t>the activity</w:t>
      </w:r>
      <w:r w:rsidR="00E26335">
        <w:rPr>
          <w:rFonts w:asciiTheme="majorBidi" w:hAnsiTheme="majorBidi" w:cstheme="majorBidi"/>
          <w:color w:val="000000"/>
          <w:sz w:val="24"/>
          <w:szCs w:val="24"/>
        </w:rPr>
        <w:t xml:space="preserve"> despite this condemnation in view of the fact that it is considered a better way of elevating the members spiritually</w:t>
      </w:r>
      <w:r w:rsidR="00605C65">
        <w:rPr>
          <w:rFonts w:asciiTheme="majorBidi" w:hAnsiTheme="majorBidi" w:cstheme="majorBidi"/>
          <w:color w:val="000000"/>
          <w:sz w:val="24"/>
          <w:szCs w:val="24"/>
        </w:rPr>
        <w:t>. M</w:t>
      </w:r>
      <w:r w:rsidR="000420FF">
        <w:rPr>
          <w:rFonts w:asciiTheme="majorBidi" w:hAnsiTheme="majorBidi" w:cstheme="majorBidi"/>
          <w:color w:val="000000"/>
          <w:sz w:val="24"/>
          <w:szCs w:val="24"/>
        </w:rPr>
        <w:t xml:space="preserve">ore so, it </w:t>
      </w:r>
      <w:r w:rsidR="00605C65">
        <w:rPr>
          <w:rFonts w:asciiTheme="majorBidi" w:hAnsiTheme="majorBidi" w:cstheme="majorBidi"/>
          <w:color w:val="000000"/>
          <w:sz w:val="24"/>
          <w:szCs w:val="24"/>
        </w:rPr>
        <w:t>is considered</w:t>
      </w:r>
      <w:r w:rsidR="000420FF">
        <w:rPr>
          <w:rFonts w:asciiTheme="majorBidi" w:hAnsiTheme="majorBidi" w:cstheme="majorBidi"/>
          <w:color w:val="000000"/>
          <w:sz w:val="24"/>
          <w:szCs w:val="24"/>
        </w:rPr>
        <w:t xml:space="preserve"> </w:t>
      </w:r>
      <w:r w:rsidR="005E699B">
        <w:rPr>
          <w:rFonts w:asciiTheme="majorBidi" w:hAnsiTheme="majorBidi" w:cstheme="majorBidi"/>
          <w:color w:val="000000"/>
          <w:sz w:val="24"/>
          <w:szCs w:val="24"/>
        </w:rPr>
        <w:t>a better</w:t>
      </w:r>
      <w:r w:rsidR="000420FF">
        <w:rPr>
          <w:rFonts w:asciiTheme="majorBidi" w:hAnsiTheme="majorBidi" w:cstheme="majorBidi"/>
          <w:color w:val="000000"/>
          <w:sz w:val="24"/>
          <w:szCs w:val="24"/>
        </w:rPr>
        <w:t xml:space="preserve"> alternative for some of the Muslim women who sneak out of their husband’s house</w:t>
      </w:r>
      <w:r w:rsidR="00605C65">
        <w:rPr>
          <w:rFonts w:asciiTheme="majorBidi" w:hAnsiTheme="majorBidi" w:cstheme="majorBidi"/>
          <w:color w:val="000000"/>
          <w:sz w:val="24"/>
          <w:szCs w:val="24"/>
        </w:rPr>
        <w:t>s</w:t>
      </w:r>
      <w:r w:rsidR="000420FF">
        <w:rPr>
          <w:rFonts w:asciiTheme="majorBidi" w:hAnsiTheme="majorBidi" w:cstheme="majorBidi"/>
          <w:color w:val="000000"/>
          <w:sz w:val="24"/>
          <w:szCs w:val="24"/>
        </w:rPr>
        <w:t xml:space="preserve"> to attend the Christians night vigil </w:t>
      </w:r>
      <w:r w:rsidR="00E26335">
        <w:rPr>
          <w:rFonts w:asciiTheme="majorBidi" w:hAnsiTheme="majorBidi" w:cstheme="majorBidi"/>
          <w:color w:val="000000"/>
          <w:sz w:val="24"/>
          <w:szCs w:val="24"/>
        </w:rPr>
        <w:t xml:space="preserve"> but however, women are warned not to attend the programme without the consent of their husbands and as against the national standard of twice in a month, </w:t>
      </w:r>
      <w:r w:rsidR="000420FF">
        <w:rPr>
          <w:rFonts w:asciiTheme="majorBidi" w:hAnsiTheme="majorBidi" w:cstheme="majorBidi"/>
          <w:color w:val="000000"/>
          <w:sz w:val="24"/>
          <w:szCs w:val="24"/>
        </w:rPr>
        <w:t>the</w:t>
      </w:r>
      <w:r w:rsidR="00605C65">
        <w:rPr>
          <w:rFonts w:asciiTheme="majorBidi" w:hAnsiTheme="majorBidi" w:cstheme="majorBidi"/>
          <w:color w:val="000000"/>
          <w:sz w:val="24"/>
          <w:szCs w:val="24"/>
        </w:rPr>
        <w:t xml:space="preserve"> tahajjud</w:t>
      </w:r>
      <w:r w:rsidR="000420FF">
        <w:rPr>
          <w:rFonts w:asciiTheme="majorBidi" w:hAnsiTheme="majorBidi" w:cstheme="majorBidi"/>
          <w:color w:val="000000"/>
          <w:sz w:val="24"/>
          <w:szCs w:val="24"/>
        </w:rPr>
        <w:t xml:space="preserve"> is</w:t>
      </w:r>
      <w:r w:rsidR="00E26335">
        <w:rPr>
          <w:rFonts w:asciiTheme="majorBidi" w:hAnsiTheme="majorBidi" w:cstheme="majorBidi"/>
          <w:color w:val="000000"/>
          <w:sz w:val="24"/>
          <w:szCs w:val="24"/>
        </w:rPr>
        <w:t xml:space="preserve"> reduced to once in a month</w:t>
      </w:r>
      <w:r w:rsidR="00E26335">
        <w:rPr>
          <w:rStyle w:val="EndnoteReference"/>
          <w:rFonts w:asciiTheme="majorBidi" w:hAnsiTheme="majorBidi" w:cstheme="majorBidi"/>
          <w:color w:val="000000"/>
          <w:sz w:val="24"/>
          <w:szCs w:val="24"/>
        </w:rPr>
        <w:endnoteReference w:id="19"/>
      </w:r>
    </w:p>
    <w:p w:rsidR="005E699B" w:rsidRDefault="005E699B" w:rsidP="005E699B">
      <w:pPr>
        <w:pStyle w:val="ListParagraph"/>
        <w:spacing w:line="480" w:lineRule="auto"/>
        <w:ind w:left="0"/>
        <w:jc w:val="both"/>
        <w:rPr>
          <w:rFonts w:asciiTheme="majorBidi" w:hAnsiTheme="majorBidi" w:cstheme="majorBidi"/>
          <w:color w:val="000000"/>
          <w:sz w:val="24"/>
          <w:szCs w:val="24"/>
        </w:rPr>
      </w:pPr>
    </w:p>
    <w:p w:rsidR="005E699B" w:rsidRDefault="005E699B" w:rsidP="005E699B">
      <w:pPr>
        <w:pStyle w:val="ListParagraph"/>
        <w:spacing w:line="480" w:lineRule="auto"/>
        <w:ind w:left="0"/>
        <w:jc w:val="both"/>
        <w:rPr>
          <w:rFonts w:asciiTheme="majorBidi" w:hAnsiTheme="majorBidi" w:cstheme="majorBidi"/>
          <w:b/>
          <w:bCs/>
          <w:color w:val="000000"/>
          <w:sz w:val="24"/>
          <w:szCs w:val="24"/>
        </w:rPr>
      </w:pPr>
      <w:r>
        <w:rPr>
          <w:rFonts w:asciiTheme="majorBidi" w:hAnsiTheme="majorBidi" w:cstheme="majorBidi"/>
          <w:b/>
          <w:bCs/>
          <w:color w:val="000000"/>
          <w:sz w:val="24"/>
          <w:szCs w:val="24"/>
        </w:rPr>
        <w:t>The Sundays Arabic and Islamic Classes</w:t>
      </w:r>
    </w:p>
    <w:p w:rsidR="005E699B" w:rsidRDefault="00605C65" w:rsidP="00605C65">
      <w:pPr>
        <w:pStyle w:val="ListParagraph"/>
        <w:spacing w:line="480" w:lineRule="auto"/>
        <w:ind w:left="0"/>
        <w:jc w:val="both"/>
        <w:rPr>
          <w:rFonts w:asciiTheme="majorBidi" w:hAnsiTheme="majorBidi" w:cstheme="majorBidi"/>
          <w:color w:val="000000"/>
          <w:sz w:val="24"/>
          <w:szCs w:val="24"/>
        </w:rPr>
      </w:pPr>
      <w:r>
        <w:rPr>
          <w:rFonts w:asciiTheme="majorBidi" w:hAnsiTheme="majorBidi" w:cstheme="majorBidi"/>
          <w:color w:val="000000"/>
          <w:sz w:val="24"/>
          <w:szCs w:val="24"/>
        </w:rPr>
        <w:tab/>
      </w:r>
      <w:r w:rsidR="005E699B">
        <w:rPr>
          <w:rFonts w:asciiTheme="majorBidi" w:hAnsiTheme="majorBidi" w:cstheme="majorBidi"/>
          <w:color w:val="000000"/>
          <w:sz w:val="24"/>
          <w:szCs w:val="24"/>
        </w:rPr>
        <w:t>The branch has attained a number of successes in the education of its members.  Three batches of graduates of the recitation of the Qur’an have been celebrated with married women outnumbering men. Graduates of the Qur’an schools still proceed to study the meaning of the Qur ‘an, traditions of the Prophet (s</w:t>
      </w:r>
      <w:r>
        <w:rPr>
          <w:rFonts w:asciiTheme="majorBidi" w:hAnsiTheme="majorBidi" w:cstheme="majorBidi"/>
          <w:color w:val="000000"/>
          <w:sz w:val="24"/>
          <w:szCs w:val="24"/>
        </w:rPr>
        <w:t>.</w:t>
      </w:r>
      <w:r w:rsidR="005E699B">
        <w:rPr>
          <w:rFonts w:asciiTheme="majorBidi" w:hAnsiTheme="majorBidi" w:cstheme="majorBidi"/>
          <w:color w:val="000000"/>
          <w:sz w:val="24"/>
          <w:szCs w:val="24"/>
        </w:rPr>
        <w:t>a</w:t>
      </w:r>
      <w:r>
        <w:rPr>
          <w:rFonts w:asciiTheme="majorBidi" w:hAnsiTheme="majorBidi" w:cstheme="majorBidi"/>
          <w:color w:val="000000"/>
          <w:sz w:val="24"/>
          <w:szCs w:val="24"/>
        </w:rPr>
        <w:t>.</w:t>
      </w:r>
      <w:r w:rsidR="005E699B">
        <w:rPr>
          <w:rFonts w:asciiTheme="majorBidi" w:hAnsiTheme="majorBidi" w:cstheme="majorBidi"/>
          <w:color w:val="000000"/>
          <w:sz w:val="24"/>
          <w:szCs w:val="24"/>
        </w:rPr>
        <w:t>w) and some elementary</w:t>
      </w:r>
      <w:r w:rsidR="00A7523D">
        <w:rPr>
          <w:rFonts w:asciiTheme="majorBidi" w:hAnsiTheme="majorBidi" w:cstheme="majorBidi"/>
          <w:color w:val="000000"/>
          <w:sz w:val="24"/>
          <w:szCs w:val="24"/>
        </w:rPr>
        <w:t xml:space="preserve"> aspects of the</w:t>
      </w:r>
      <w:r w:rsidR="005E699B">
        <w:rPr>
          <w:rFonts w:asciiTheme="majorBidi" w:hAnsiTheme="majorBidi" w:cstheme="majorBidi"/>
          <w:color w:val="000000"/>
          <w:sz w:val="24"/>
          <w:szCs w:val="24"/>
        </w:rPr>
        <w:t xml:space="preserve"> Arabic grammar</w:t>
      </w:r>
      <w:r w:rsidR="00A7523D">
        <w:rPr>
          <w:rFonts w:asciiTheme="majorBidi" w:hAnsiTheme="majorBidi" w:cstheme="majorBidi"/>
          <w:color w:val="000000"/>
          <w:sz w:val="24"/>
          <w:szCs w:val="24"/>
        </w:rPr>
        <w:t xml:space="preserve">. Currently, the </w:t>
      </w:r>
      <w:r w:rsidR="00E5743B">
        <w:rPr>
          <w:rFonts w:asciiTheme="majorBidi" w:hAnsiTheme="majorBidi" w:cstheme="majorBidi"/>
          <w:color w:val="000000"/>
          <w:sz w:val="24"/>
          <w:szCs w:val="24"/>
        </w:rPr>
        <w:t>Qur’an</w:t>
      </w:r>
      <w:r w:rsidR="00A7523D">
        <w:rPr>
          <w:rFonts w:asciiTheme="majorBidi" w:hAnsiTheme="majorBidi" w:cstheme="majorBidi"/>
          <w:color w:val="000000"/>
          <w:sz w:val="24"/>
          <w:szCs w:val="24"/>
        </w:rPr>
        <w:t xml:space="preserve"> school has a population of up to </w:t>
      </w:r>
      <w:r w:rsidR="00E5743B">
        <w:rPr>
          <w:rFonts w:asciiTheme="majorBidi" w:hAnsiTheme="majorBidi" w:cstheme="majorBidi"/>
          <w:color w:val="000000"/>
          <w:sz w:val="24"/>
          <w:szCs w:val="24"/>
        </w:rPr>
        <w:t>twenty students and all of them are women.</w:t>
      </w:r>
      <w:r w:rsidR="00E5743B">
        <w:rPr>
          <w:rStyle w:val="EndnoteReference"/>
          <w:rFonts w:asciiTheme="majorBidi" w:hAnsiTheme="majorBidi" w:cstheme="majorBidi"/>
          <w:color w:val="000000"/>
          <w:sz w:val="24"/>
          <w:szCs w:val="24"/>
        </w:rPr>
        <w:endnoteReference w:id="20"/>
      </w:r>
      <w:r w:rsidR="00E5743B">
        <w:rPr>
          <w:rFonts w:asciiTheme="majorBidi" w:hAnsiTheme="majorBidi" w:cstheme="majorBidi"/>
          <w:color w:val="000000"/>
          <w:sz w:val="24"/>
          <w:szCs w:val="24"/>
        </w:rPr>
        <w:t>A separate class is organized for children. Children in this class are in hundreds and they are divided into two</w:t>
      </w:r>
      <w:r>
        <w:rPr>
          <w:rFonts w:asciiTheme="majorBidi" w:hAnsiTheme="majorBidi" w:cstheme="majorBidi"/>
          <w:color w:val="000000"/>
          <w:sz w:val="24"/>
          <w:szCs w:val="24"/>
        </w:rPr>
        <w:t xml:space="preserve"> classes</w:t>
      </w:r>
      <w:r w:rsidR="00E5743B">
        <w:rPr>
          <w:rFonts w:asciiTheme="majorBidi" w:hAnsiTheme="majorBidi" w:cstheme="majorBidi"/>
          <w:color w:val="000000"/>
          <w:sz w:val="24"/>
          <w:szCs w:val="24"/>
        </w:rPr>
        <w:t xml:space="preserve"> for the purpose of convenience in managing </w:t>
      </w:r>
      <w:r>
        <w:rPr>
          <w:rFonts w:asciiTheme="majorBidi" w:hAnsiTheme="majorBidi" w:cstheme="majorBidi"/>
          <w:color w:val="000000"/>
          <w:sz w:val="24"/>
          <w:szCs w:val="24"/>
        </w:rPr>
        <w:t>them</w:t>
      </w:r>
      <w:r w:rsidR="00E5743B">
        <w:rPr>
          <w:rFonts w:asciiTheme="majorBidi" w:hAnsiTheme="majorBidi" w:cstheme="majorBidi"/>
          <w:color w:val="000000"/>
          <w:sz w:val="24"/>
          <w:szCs w:val="24"/>
        </w:rPr>
        <w:t xml:space="preserve">. Majority of the children in this class are those who </w:t>
      </w:r>
      <w:r>
        <w:rPr>
          <w:rFonts w:asciiTheme="majorBidi" w:hAnsiTheme="majorBidi" w:cstheme="majorBidi"/>
          <w:color w:val="000000"/>
          <w:sz w:val="24"/>
          <w:szCs w:val="24"/>
        </w:rPr>
        <w:t xml:space="preserve">attend </w:t>
      </w:r>
      <w:r w:rsidR="00E5743B">
        <w:rPr>
          <w:rFonts w:asciiTheme="majorBidi" w:hAnsiTheme="majorBidi" w:cstheme="majorBidi"/>
          <w:color w:val="000000"/>
          <w:sz w:val="24"/>
          <w:szCs w:val="24"/>
        </w:rPr>
        <w:t xml:space="preserve">the prayer  with their parents </w:t>
      </w:r>
      <w:r>
        <w:rPr>
          <w:rFonts w:asciiTheme="majorBidi" w:hAnsiTheme="majorBidi" w:cstheme="majorBidi"/>
          <w:color w:val="000000"/>
          <w:sz w:val="24"/>
          <w:szCs w:val="24"/>
        </w:rPr>
        <w:t>but</w:t>
      </w:r>
      <w:r w:rsidR="00E5743B">
        <w:rPr>
          <w:rFonts w:asciiTheme="majorBidi" w:hAnsiTheme="majorBidi" w:cstheme="majorBidi"/>
          <w:color w:val="000000"/>
          <w:sz w:val="24"/>
          <w:szCs w:val="24"/>
        </w:rPr>
        <w:t xml:space="preserve"> are not mature enough to stay with the elders. The teachers keep them busy with </w:t>
      </w:r>
      <w:r w:rsidR="008C7448">
        <w:rPr>
          <w:rFonts w:asciiTheme="majorBidi" w:hAnsiTheme="majorBidi" w:cstheme="majorBidi"/>
          <w:color w:val="000000"/>
          <w:sz w:val="24"/>
          <w:szCs w:val="24"/>
        </w:rPr>
        <w:t xml:space="preserve">some Islamic rhymes and teachings throughout the </w:t>
      </w:r>
      <w:r w:rsidR="008C7448" w:rsidRPr="008C7448">
        <w:rPr>
          <w:rFonts w:asciiTheme="majorBidi" w:hAnsiTheme="majorBidi" w:cstheme="majorBidi"/>
          <w:i/>
          <w:iCs/>
          <w:color w:val="000000"/>
          <w:sz w:val="24"/>
          <w:szCs w:val="24"/>
        </w:rPr>
        <w:t>asalatu</w:t>
      </w:r>
      <w:r w:rsidR="008C7448">
        <w:rPr>
          <w:rFonts w:asciiTheme="majorBidi" w:hAnsiTheme="majorBidi" w:cstheme="majorBidi"/>
          <w:color w:val="000000"/>
          <w:sz w:val="24"/>
          <w:szCs w:val="24"/>
        </w:rPr>
        <w:t xml:space="preserve"> period</w:t>
      </w:r>
      <w:r w:rsidR="008C7448">
        <w:rPr>
          <w:rStyle w:val="EndnoteReference"/>
          <w:rFonts w:asciiTheme="majorBidi" w:hAnsiTheme="majorBidi" w:cstheme="majorBidi"/>
          <w:color w:val="000000"/>
          <w:sz w:val="24"/>
          <w:szCs w:val="24"/>
        </w:rPr>
        <w:endnoteReference w:id="21"/>
      </w:r>
    </w:p>
    <w:p w:rsidR="008C7448" w:rsidRDefault="008C7448" w:rsidP="008C7448">
      <w:pPr>
        <w:pStyle w:val="ListParagraph"/>
        <w:spacing w:line="480" w:lineRule="auto"/>
        <w:ind w:left="0"/>
        <w:jc w:val="both"/>
        <w:rPr>
          <w:rFonts w:asciiTheme="majorBidi" w:hAnsiTheme="majorBidi" w:cstheme="majorBidi"/>
          <w:b/>
          <w:bCs/>
          <w:color w:val="000000"/>
          <w:sz w:val="24"/>
          <w:szCs w:val="24"/>
        </w:rPr>
      </w:pPr>
      <w:r>
        <w:rPr>
          <w:rFonts w:asciiTheme="majorBidi" w:hAnsiTheme="majorBidi" w:cstheme="majorBidi"/>
          <w:b/>
          <w:bCs/>
          <w:color w:val="000000"/>
          <w:sz w:val="24"/>
          <w:szCs w:val="24"/>
        </w:rPr>
        <w:t>Economic E</w:t>
      </w:r>
      <w:r w:rsidRPr="008C7448">
        <w:rPr>
          <w:rFonts w:asciiTheme="majorBidi" w:hAnsiTheme="majorBidi" w:cstheme="majorBidi"/>
          <w:b/>
          <w:bCs/>
          <w:color w:val="000000"/>
          <w:sz w:val="24"/>
          <w:szCs w:val="24"/>
        </w:rPr>
        <w:t xml:space="preserve">mpowerment and </w:t>
      </w:r>
      <w:r>
        <w:rPr>
          <w:rFonts w:asciiTheme="majorBidi" w:hAnsiTheme="majorBidi" w:cstheme="majorBidi"/>
          <w:b/>
          <w:bCs/>
          <w:color w:val="000000"/>
          <w:sz w:val="24"/>
          <w:szCs w:val="24"/>
        </w:rPr>
        <w:t>Skills Building for M</w:t>
      </w:r>
      <w:r w:rsidRPr="008C7448">
        <w:rPr>
          <w:rFonts w:asciiTheme="majorBidi" w:hAnsiTheme="majorBidi" w:cstheme="majorBidi"/>
          <w:b/>
          <w:bCs/>
          <w:color w:val="000000"/>
          <w:sz w:val="24"/>
          <w:szCs w:val="24"/>
        </w:rPr>
        <w:t>embers</w:t>
      </w:r>
    </w:p>
    <w:p w:rsidR="0020061F" w:rsidRDefault="008C7448" w:rsidP="00A516F2">
      <w:pPr>
        <w:pStyle w:val="ListParagraph"/>
        <w:spacing w:line="480" w:lineRule="auto"/>
        <w:ind w:left="0"/>
        <w:jc w:val="both"/>
        <w:rPr>
          <w:rFonts w:asciiTheme="majorBidi" w:hAnsiTheme="majorBidi" w:cstheme="majorBidi"/>
          <w:color w:val="000000"/>
          <w:sz w:val="24"/>
          <w:szCs w:val="24"/>
        </w:rPr>
      </w:pPr>
      <w:r>
        <w:rPr>
          <w:rFonts w:asciiTheme="majorBidi" w:hAnsiTheme="majorBidi" w:cstheme="majorBidi"/>
          <w:color w:val="000000"/>
          <w:sz w:val="24"/>
          <w:szCs w:val="24"/>
        </w:rPr>
        <w:t xml:space="preserve">One of the latest innovation in the branch association is its empowerment scheme which takes different </w:t>
      </w:r>
      <w:r w:rsidR="0020061F">
        <w:rPr>
          <w:rFonts w:asciiTheme="majorBidi" w:hAnsiTheme="majorBidi" w:cstheme="majorBidi"/>
          <w:color w:val="000000"/>
          <w:sz w:val="24"/>
          <w:szCs w:val="24"/>
        </w:rPr>
        <w:t>dimensions</w:t>
      </w:r>
      <w:r>
        <w:rPr>
          <w:rFonts w:asciiTheme="majorBidi" w:hAnsiTheme="majorBidi" w:cstheme="majorBidi"/>
          <w:color w:val="000000"/>
          <w:sz w:val="24"/>
          <w:szCs w:val="24"/>
        </w:rPr>
        <w:t xml:space="preserve"> among which is the free training of interested members on the producti</w:t>
      </w:r>
      <w:r w:rsidR="0020061F">
        <w:rPr>
          <w:rFonts w:asciiTheme="majorBidi" w:hAnsiTheme="majorBidi" w:cstheme="majorBidi"/>
          <w:color w:val="000000"/>
          <w:sz w:val="24"/>
          <w:szCs w:val="24"/>
        </w:rPr>
        <w:t>on of materials such as perfume</w:t>
      </w:r>
      <w:r>
        <w:rPr>
          <w:rFonts w:asciiTheme="majorBidi" w:hAnsiTheme="majorBidi" w:cstheme="majorBidi"/>
          <w:color w:val="000000"/>
          <w:sz w:val="24"/>
          <w:szCs w:val="24"/>
        </w:rPr>
        <w:t xml:space="preserve">, </w:t>
      </w:r>
      <w:r w:rsidR="0020061F">
        <w:rPr>
          <w:rFonts w:asciiTheme="majorBidi" w:hAnsiTheme="majorBidi" w:cstheme="majorBidi"/>
          <w:color w:val="000000"/>
          <w:sz w:val="24"/>
          <w:szCs w:val="24"/>
        </w:rPr>
        <w:t xml:space="preserve">soap and  air  fresheners. Others with small scale businesses are given short term interest-free loans to enable them expand their businesses </w:t>
      </w:r>
      <w:r w:rsidR="00A516F2">
        <w:rPr>
          <w:rFonts w:asciiTheme="majorBidi" w:hAnsiTheme="majorBidi" w:cstheme="majorBidi"/>
          <w:color w:val="000000"/>
          <w:sz w:val="24"/>
          <w:szCs w:val="24"/>
        </w:rPr>
        <w:t>while</w:t>
      </w:r>
      <w:r w:rsidR="0020061F">
        <w:rPr>
          <w:rFonts w:asciiTheme="majorBidi" w:hAnsiTheme="majorBidi" w:cstheme="majorBidi"/>
          <w:color w:val="000000"/>
          <w:sz w:val="24"/>
          <w:szCs w:val="24"/>
        </w:rPr>
        <w:t xml:space="preserve"> some are trained in catering services. Even though, majority of the beneficiaries are women, the society has succeeded in wiping the tears of poverty from the face of some Muslims through this programme.</w:t>
      </w:r>
      <w:r w:rsidR="0020061F">
        <w:rPr>
          <w:rStyle w:val="EndnoteReference"/>
          <w:rFonts w:asciiTheme="majorBidi" w:hAnsiTheme="majorBidi" w:cstheme="majorBidi"/>
          <w:color w:val="000000"/>
          <w:sz w:val="24"/>
          <w:szCs w:val="24"/>
        </w:rPr>
        <w:endnoteReference w:id="22"/>
      </w:r>
    </w:p>
    <w:p w:rsidR="0020061F" w:rsidRDefault="0020061F" w:rsidP="0020061F">
      <w:pPr>
        <w:pStyle w:val="ListParagraph"/>
        <w:spacing w:line="240" w:lineRule="auto"/>
        <w:ind w:left="0"/>
        <w:jc w:val="both"/>
        <w:rPr>
          <w:rFonts w:asciiTheme="majorBidi" w:hAnsiTheme="majorBidi" w:cstheme="majorBidi"/>
          <w:b/>
          <w:bCs/>
          <w:color w:val="000000"/>
          <w:sz w:val="24"/>
          <w:szCs w:val="24"/>
        </w:rPr>
      </w:pPr>
      <w:r w:rsidRPr="0020061F">
        <w:rPr>
          <w:rFonts w:asciiTheme="majorBidi" w:hAnsiTheme="majorBidi" w:cstheme="majorBidi"/>
          <w:b/>
          <w:bCs/>
          <w:i/>
          <w:iCs/>
          <w:color w:val="000000"/>
          <w:sz w:val="24"/>
          <w:szCs w:val="24"/>
        </w:rPr>
        <w:t>Da</w:t>
      </w:r>
      <w:r w:rsidRPr="0020061F">
        <w:rPr>
          <w:rFonts w:asciiTheme="majorBidi" w:hAnsiTheme="majorBidi" w:cstheme="majorBidi"/>
          <w:b/>
          <w:bCs/>
          <w:i/>
          <w:iCs/>
          <w:color w:val="000000"/>
          <w:sz w:val="24"/>
          <w:szCs w:val="24"/>
          <w:vertAlign w:val="superscript"/>
        </w:rPr>
        <w:t>c</w:t>
      </w:r>
      <w:r w:rsidRPr="0020061F">
        <w:rPr>
          <w:rFonts w:asciiTheme="majorBidi" w:hAnsiTheme="majorBidi" w:cstheme="majorBidi"/>
          <w:b/>
          <w:bCs/>
          <w:i/>
          <w:iCs/>
          <w:color w:val="000000"/>
          <w:sz w:val="24"/>
          <w:szCs w:val="24"/>
        </w:rPr>
        <w:t>wah</w:t>
      </w:r>
      <w:r w:rsidRPr="0020061F">
        <w:rPr>
          <w:rFonts w:asciiTheme="majorBidi" w:hAnsiTheme="majorBidi" w:cstheme="majorBidi"/>
          <w:b/>
          <w:bCs/>
          <w:color w:val="000000"/>
          <w:sz w:val="24"/>
          <w:szCs w:val="24"/>
        </w:rPr>
        <w:t xml:space="preserve"> on Television, Radio and Print Media</w:t>
      </w:r>
    </w:p>
    <w:p w:rsidR="0020061F" w:rsidRDefault="0020061F" w:rsidP="0020061F">
      <w:pPr>
        <w:pStyle w:val="ListParagraph"/>
        <w:spacing w:line="240" w:lineRule="auto"/>
        <w:ind w:left="0"/>
        <w:jc w:val="both"/>
        <w:rPr>
          <w:rFonts w:asciiTheme="majorBidi" w:hAnsiTheme="majorBidi" w:cstheme="majorBidi"/>
          <w:b/>
          <w:bCs/>
          <w:color w:val="000000"/>
          <w:sz w:val="24"/>
          <w:szCs w:val="24"/>
        </w:rPr>
      </w:pPr>
    </w:p>
    <w:p w:rsidR="0020061F" w:rsidRDefault="00A516F2" w:rsidP="00A516F2">
      <w:pPr>
        <w:pStyle w:val="ListParagraph"/>
        <w:spacing w:line="480" w:lineRule="auto"/>
        <w:ind w:left="0"/>
        <w:jc w:val="both"/>
        <w:rPr>
          <w:rFonts w:asciiTheme="majorBidi" w:hAnsiTheme="majorBidi" w:cstheme="majorBidi"/>
          <w:color w:val="000000"/>
          <w:sz w:val="24"/>
          <w:szCs w:val="24"/>
        </w:rPr>
      </w:pPr>
      <w:r>
        <w:rPr>
          <w:rFonts w:asciiTheme="majorBidi" w:hAnsiTheme="majorBidi" w:cstheme="majorBidi"/>
          <w:color w:val="000000"/>
          <w:sz w:val="24"/>
          <w:szCs w:val="24"/>
        </w:rPr>
        <w:tab/>
      </w:r>
      <w:r w:rsidR="0020061F" w:rsidRPr="0020061F">
        <w:rPr>
          <w:rFonts w:asciiTheme="majorBidi" w:hAnsiTheme="majorBidi" w:cstheme="majorBidi"/>
          <w:color w:val="000000"/>
          <w:sz w:val="24"/>
          <w:szCs w:val="24"/>
        </w:rPr>
        <w:t>Even</w:t>
      </w:r>
      <w:r w:rsidR="0020061F">
        <w:rPr>
          <w:rFonts w:asciiTheme="majorBidi" w:hAnsiTheme="majorBidi" w:cstheme="majorBidi"/>
          <w:b/>
          <w:bCs/>
          <w:color w:val="000000"/>
          <w:sz w:val="24"/>
          <w:szCs w:val="24"/>
        </w:rPr>
        <w:t xml:space="preserve"> </w:t>
      </w:r>
      <w:r w:rsidR="0020061F" w:rsidRPr="0020061F">
        <w:rPr>
          <w:rFonts w:asciiTheme="majorBidi" w:hAnsiTheme="majorBidi" w:cstheme="majorBidi"/>
          <w:color w:val="000000"/>
          <w:sz w:val="24"/>
          <w:szCs w:val="24"/>
        </w:rPr>
        <w:t>though</w:t>
      </w:r>
      <w:r w:rsidR="0020061F">
        <w:rPr>
          <w:rFonts w:asciiTheme="majorBidi" w:hAnsiTheme="majorBidi" w:cstheme="majorBidi"/>
          <w:color w:val="000000"/>
          <w:sz w:val="24"/>
          <w:szCs w:val="24"/>
        </w:rPr>
        <w:t xml:space="preserve">, invitation to the way of </w:t>
      </w:r>
      <w:r w:rsidR="003D0A61">
        <w:rPr>
          <w:rFonts w:asciiTheme="majorBidi" w:hAnsiTheme="majorBidi" w:cstheme="majorBidi"/>
          <w:color w:val="000000"/>
          <w:sz w:val="24"/>
          <w:szCs w:val="24"/>
        </w:rPr>
        <w:t xml:space="preserve">Allah through </w:t>
      </w:r>
      <w:r>
        <w:rPr>
          <w:rFonts w:asciiTheme="majorBidi" w:hAnsiTheme="majorBidi" w:cstheme="majorBidi"/>
          <w:color w:val="000000"/>
          <w:sz w:val="24"/>
          <w:szCs w:val="24"/>
        </w:rPr>
        <w:t>preaching</w:t>
      </w:r>
      <w:r w:rsidR="003D0A61">
        <w:rPr>
          <w:rFonts w:asciiTheme="majorBidi" w:hAnsiTheme="majorBidi" w:cstheme="majorBidi"/>
          <w:color w:val="000000"/>
          <w:sz w:val="24"/>
          <w:szCs w:val="24"/>
        </w:rPr>
        <w:t xml:space="preserve"> is considered the ultimate </w:t>
      </w:r>
      <w:r w:rsidR="003D0A61" w:rsidRPr="001820F9">
        <w:rPr>
          <w:rFonts w:asciiTheme="majorBidi" w:hAnsiTheme="majorBidi" w:cstheme="majorBidi"/>
          <w:i/>
          <w:iCs/>
          <w:color w:val="000000"/>
          <w:sz w:val="24"/>
          <w:szCs w:val="24"/>
        </w:rPr>
        <w:t>da</w:t>
      </w:r>
      <w:r w:rsidR="003D0A61" w:rsidRPr="001820F9">
        <w:rPr>
          <w:rFonts w:asciiTheme="majorBidi" w:hAnsiTheme="majorBidi" w:cstheme="majorBidi"/>
          <w:i/>
          <w:iCs/>
          <w:color w:val="000000"/>
          <w:sz w:val="24"/>
          <w:szCs w:val="24"/>
          <w:vertAlign w:val="superscript"/>
        </w:rPr>
        <w:t>c</w:t>
      </w:r>
      <w:r w:rsidR="003D0A61" w:rsidRPr="001820F9">
        <w:rPr>
          <w:rFonts w:asciiTheme="majorBidi" w:hAnsiTheme="majorBidi" w:cstheme="majorBidi"/>
          <w:i/>
          <w:iCs/>
          <w:color w:val="000000"/>
          <w:sz w:val="24"/>
          <w:szCs w:val="24"/>
        </w:rPr>
        <w:t>wah</w:t>
      </w:r>
      <w:r w:rsidR="003D0A61">
        <w:rPr>
          <w:rFonts w:asciiTheme="majorBidi" w:hAnsiTheme="majorBidi" w:cstheme="majorBidi"/>
          <w:color w:val="000000"/>
          <w:sz w:val="24"/>
          <w:szCs w:val="24"/>
        </w:rPr>
        <w:t xml:space="preserve">, the commitment of NASFAT, Ilorin branch to this aspect is quite insignificant. Unlike </w:t>
      </w:r>
      <w:r w:rsidR="003D0A61">
        <w:rPr>
          <w:rFonts w:asciiTheme="majorBidi" w:hAnsiTheme="majorBidi" w:cstheme="majorBidi"/>
          <w:color w:val="000000"/>
          <w:sz w:val="24"/>
          <w:szCs w:val="24"/>
        </w:rPr>
        <w:lastRenderedPageBreak/>
        <w:t xml:space="preserve">when the association started in Ilorin with </w:t>
      </w:r>
      <w:r w:rsidR="003D0A61" w:rsidRPr="001820F9">
        <w:rPr>
          <w:rFonts w:asciiTheme="majorBidi" w:hAnsiTheme="majorBidi" w:cstheme="majorBidi"/>
          <w:i/>
          <w:iCs/>
          <w:color w:val="000000"/>
          <w:sz w:val="24"/>
          <w:szCs w:val="24"/>
        </w:rPr>
        <w:t>da</w:t>
      </w:r>
      <w:r w:rsidR="003D0A61" w:rsidRPr="001820F9">
        <w:rPr>
          <w:rFonts w:asciiTheme="majorBidi" w:hAnsiTheme="majorBidi" w:cstheme="majorBidi"/>
          <w:i/>
          <w:iCs/>
          <w:color w:val="000000"/>
          <w:sz w:val="24"/>
          <w:szCs w:val="24"/>
          <w:vertAlign w:val="superscript"/>
        </w:rPr>
        <w:t>c</w:t>
      </w:r>
      <w:r w:rsidR="003D0A61" w:rsidRPr="001820F9">
        <w:rPr>
          <w:rFonts w:asciiTheme="majorBidi" w:hAnsiTheme="majorBidi" w:cstheme="majorBidi"/>
          <w:i/>
          <w:iCs/>
          <w:color w:val="000000"/>
          <w:sz w:val="24"/>
          <w:szCs w:val="24"/>
        </w:rPr>
        <w:t>wah</w:t>
      </w:r>
      <w:r w:rsidR="003D0A61">
        <w:rPr>
          <w:rFonts w:asciiTheme="majorBidi" w:hAnsiTheme="majorBidi" w:cstheme="majorBidi"/>
          <w:color w:val="000000"/>
          <w:sz w:val="24"/>
          <w:szCs w:val="24"/>
        </w:rPr>
        <w:t xml:space="preserve"> activities on television and radio especially during the month</w:t>
      </w:r>
      <w:r>
        <w:rPr>
          <w:rFonts w:asciiTheme="majorBidi" w:hAnsiTheme="majorBidi" w:cstheme="majorBidi"/>
          <w:color w:val="000000"/>
          <w:sz w:val="24"/>
          <w:szCs w:val="24"/>
        </w:rPr>
        <w:t>s</w:t>
      </w:r>
      <w:r w:rsidR="003D0A61">
        <w:rPr>
          <w:rFonts w:asciiTheme="majorBidi" w:hAnsiTheme="majorBidi" w:cstheme="majorBidi"/>
          <w:color w:val="000000"/>
          <w:sz w:val="24"/>
          <w:szCs w:val="24"/>
        </w:rPr>
        <w:t xml:space="preserve"> of Ramadan, the branch o</w:t>
      </w:r>
      <w:r>
        <w:rPr>
          <w:rFonts w:asciiTheme="majorBidi" w:hAnsiTheme="majorBidi" w:cstheme="majorBidi"/>
          <w:color w:val="000000"/>
          <w:sz w:val="24"/>
          <w:szCs w:val="24"/>
        </w:rPr>
        <w:t>f the society no longer sponsor</w:t>
      </w:r>
      <w:r w:rsidR="003D0A61">
        <w:rPr>
          <w:rFonts w:asciiTheme="majorBidi" w:hAnsiTheme="majorBidi" w:cstheme="majorBidi"/>
          <w:color w:val="000000"/>
          <w:sz w:val="24"/>
          <w:szCs w:val="24"/>
        </w:rPr>
        <w:t xml:space="preserve"> </w:t>
      </w:r>
      <w:r w:rsidR="003D0A61" w:rsidRPr="003D0A61">
        <w:rPr>
          <w:rFonts w:asciiTheme="majorBidi" w:hAnsiTheme="majorBidi" w:cstheme="majorBidi"/>
          <w:color w:val="000000"/>
          <w:sz w:val="24"/>
          <w:szCs w:val="24"/>
        </w:rPr>
        <w:t>lectures</w:t>
      </w:r>
      <w:r w:rsidR="003D0A61">
        <w:rPr>
          <w:rFonts w:asciiTheme="majorBidi" w:hAnsiTheme="majorBidi" w:cstheme="majorBidi"/>
          <w:color w:val="000000"/>
          <w:sz w:val="24"/>
          <w:szCs w:val="24"/>
        </w:rPr>
        <w:t xml:space="preserve"> on television and radio. The excuse given is that there are a number of public lectures all over the town during Ramadan hence, resources to be used for such lectures should be diverted to the feeding of the destitute during </w:t>
      </w:r>
      <w:r w:rsidR="00800703">
        <w:rPr>
          <w:rFonts w:asciiTheme="majorBidi" w:hAnsiTheme="majorBidi" w:cstheme="majorBidi"/>
          <w:color w:val="000000"/>
          <w:sz w:val="24"/>
          <w:szCs w:val="24"/>
        </w:rPr>
        <w:t>the evening hour</w:t>
      </w:r>
      <w:r>
        <w:rPr>
          <w:rFonts w:asciiTheme="majorBidi" w:hAnsiTheme="majorBidi" w:cstheme="majorBidi"/>
          <w:color w:val="000000"/>
          <w:sz w:val="24"/>
          <w:szCs w:val="24"/>
        </w:rPr>
        <w:t>s</w:t>
      </w:r>
      <w:r w:rsidR="00800703">
        <w:rPr>
          <w:rFonts w:asciiTheme="majorBidi" w:hAnsiTheme="majorBidi" w:cstheme="majorBidi"/>
          <w:color w:val="000000"/>
          <w:sz w:val="24"/>
          <w:szCs w:val="24"/>
        </w:rPr>
        <w:t xml:space="preserve"> of the month.</w:t>
      </w:r>
      <w:r w:rsidR="00800703">
        <w:rPr>
          <w:rStyle w:val="EndnoteReference"/>
          <w:rFonts w:asciiTheme="majorBidi" w:hAnsiTheme="majorBidi" w:cstheme="majorBidi"/>
          <w:color w:val="000000"/>
          <w:sz w:val="24"/>
          <w:szCs w:val="24"/>
        </w:rPr>
        <w:endnoteReference w:id="23"/>
      </w:r>
      <w:r w:rsidR="003D0A61">
        <w:rPr>
          <w:rFonts w:asciiTheme="majorBidi" w:hAnsiTheme="majorBidi" w:cstheme="majorBidi"/>
          <w:color w:val="000000"/>
          <w:sz w:val="24"/>
          <w:szCs w:val="24"/>
        </w:rPr>
        <w:t xml:space="preserve"> </w:t>
      </w:r>
      <w:r w:rsidR="005C41BE">
        <w:rPr>
          <w:rFonts w:asciiTheme="majorBidi" w:hAnsiTheme="majorBidi" w:cstheme="majorBidi"/>
          <w:color w:val="000000"/>
          <w:sz w:val="24"/>
          <w:szCs w:val="24"/>
        </w:rPr>
        <w:t xml:space="preserve">When inquired whether the association participates in the public lecture during the month or any other time, it was confirmed that the association </w:t>
      </w:r>
      <w:r>
        <w:rPr>
          <w:rFonts w:asciiTheme="majorBidi" w:hAnsiTheme="majorBidi" w:cstheme="majorBidi"/>
          <w:color w:val="000000"/>
          <w:sz w:val="24"/>
          <w:szCs w:val="24"/>
        </w:rPr>
        <w:t xml:space="preserve">neither organizes public lectures in the town nor visit villages for </w:t>
      </w:r>
      <w:r w:rsidRPr="001820F9">
        <w:rPr>
          <w:rFonts w:asciiTheme="majorBidi" w:hAnsiTheme="majorBidi" w:cstheme="majorBidi"/>
          <w:i/>
          <w:iCs/>
          <w:color w:val="000000"/>
          <w:sz w:val="24"/>
          <w:szCs w:val="24"/>
        </w:rPr>
        <w:t>da</w:t>
      </w:r>
      <w:r w:rsidRPr="001820F9">
        <w:rPr>
          <w:rFonts w:asciiTheme="majorBidi" w:hAnsiTheme="majorBidi" w:cstheme="majorBidi"/>
          <w:i/>
          <w:iCs/>
          <w:color w:val="000000"/>
          <w:sz w:val="24"/>
          <w:szCs w:val="24"/>
          <w:vertAlign w:val="superscript"/>
        </w:rPr>
        <w:t>c</w:t>
      </w:r>
      <w:r w:rsidRPr="001820F9">
        <w:rPr>
          <w:rFonts w:asciiTheme="majorBidi" w:hAnsiTheme="majorBidi" w:cstheme="majorBidi"/>
          <w:i/>
          <w:iCs/>
          <w:color w:val="000000"/>
          <w:sz w:val="24"/>
          <w:szCs w:val="24"/>
        </w:rPr>
        <w:t>wah</w:t>
      </w:r>
      <w:r w:rsidR="005C41BE">
        <w:rPr>
          <w:rFonts w:asciiTheme="majorBidi" w:hAnsiTheme="majorBidi" w:cstheme="majorBidi"/>
          <w:color w:val="000000"/>
          <w:sz w:val="24"/>
          <w:szCs w:val="24"/>
        </w:rPr>
        <w:t xml:space="preserve">. The </w:t>
      </w:r>
      <w:r w:rsidR="005C41BE" w:rsidRPr="001820F9">
        <w:rPr>
          <w:rFonts w:asciiTheme="majorBidi" w:hAnsiTheme="majorBidi" w:cstheme="majorBidi"/>
          <w:i/>
          <w:iCs/>
          <w:color w:val="000000"/>
          <w:sz w:val="24"/>
          <w:szCs w:val="24"/>
        </w:rPr>
        <w:t>da</w:t>
      </w:r>
      <w:r w:rsidR="005C41BE" w:rsidRPr="001820F9">
        <w:rPr>
          <w:rFonts w:asciiTheme="majorBidi" w:hAnsiTheme="majorBidi" w:cstheme="majorBidi"/>
          <w:i/>
          <w:iCs/>
          <w:color w:val="000000"/>
          <w:sz w:val="24"/>
          <w:szCs w:val="24"/>
          <w:vertAlign w:val="superscript"/>
        </w:rPr>
        <w:t>c</w:t>
      </w:r>
      <w:r w:rsidR="005C41BE" w:rsidRPr="001820F9">
        <w:rPr>
          <w:rFonts w:asciiTheme="majorBidi" w:hAnsiTheme="majorBidi" w:cstheme="majorBidi"/>
          <w:i/>
          <w:iCs/>
          <w:color w:val="000000"/>
          <w:sz w:val="24"/>
          <w:szCs w:val="24"/>
        </w:rPr>
        <w:t>wah</w:t>
      </w:r>
      <w:r w:rsidR="005C41BE">
        <w:rPr>
          <w:rFonts w:asciiTheme="majorBidi" w:hAnsiTheme="majorBidi" w:cstheme="majorBidi"/>
          <w:color w:val="000000"/>
          <w:sz w:val="24"/>
          <w:szCs w:val="24"/>
        </w:rPr>
        <w:t xml:space="preserve"> chairman confirmed that he passed a </w:t>
      </w:r>
      <w:r>
        <w:rPr>
          <w:rFonts w:asciiTheme="majorBidi" w:hAnsiTheme="majorBidi" w:cstheme="majorBidi"/>
          <w:color w:val="000000"/>
          <w:sz w:val="24"/>
          <w:szCs w:val="24"/>
        </w:rPr>
        <w:t>One</w:t>
      </w:r>
      <w:r w:rsidR="00470ACB">
        <w:rPr>
          <w:rFonts w:asciiTheme="majorBidi" w:hAnsiTheme="majorBidi" w:cstheme="majorBidi"/>
          <w:color w:val="000000"/>
          <w:sz w:val="24"/>
          <w:szCs w:val="24"/>
        </w:rPr>
        <w:t>-</w:t>
      </w:r>
      <w:r>
        <w:rPr>
          <w:rFonts w:asciiTheme="majorBidi" w:hAnsiTheme="majorBidi" w:cstheme="majorBidi"/>
          <w:color w:val="000000"/>
          <w:sz w:val="24"/>
          <w:szCs w:val="24"/>
        </w:rPr>
        <w:t>Year</w:t>
      </w:r>
      <w:r w:rsidR="00470ACB">
        <w:rPr>
          <w:rFonts w:asciiTheme="majorBidi" w:hAnsiTheme="majorBidi" w:cstheme="majorBidi"/>
          <w:color w:val="000000"/>
          <w:sz w:val="24"/>
          <w:szCs w:val="24"/>
        </w:rPr>
        <w:t>-</w:t>
      </w:r>
      <w:r>
        <w:rPr>
          <w:rFonts w:asciiTheme="majorBidi" w:hAnsiTheme="majorBidi" w:cstheme="majorBidi"/>
          <w:color w:val="000000"/>
          <w:sz w:val="24"/>
          <w:szCs w:val="24"/>
        </w:rPr>
        <w:t>D</w:t>
      </w:r>
      <w:r w:rsidR="005C41BE" w:rsidRPr="001820F9">
        <w:rPr>
          <w:rFonts w:asciiTheme="majorBidi" w:hAnsiTheme="majorBidi" w:cstheme="majorBidi"/>
          <w:i/>
          <w:iCs/>
          <w:color w:val="000000"/>
          <w:sz w:val="24"/>
          <w:szCs w:val="24"/>
        </w:rPr>
        <w:t>a</w:t>
      </w:r>
      <w:r w:rsidR="005C41BE" w:rsidRPr="001820F9">
        <w:rPr>
          <w:rFonts w:asciiTheme="majorBidi" w:hAnsiTheme="majorBidi" w:cstheme="majorBidi"/>
          <w:i/>
          <w:iCs/>
          <w:color w:val="000000"/>
          <w:sz w:val="24"/>
          <w:szCs w:val="24"/>
          <w:vertAlign w:val="superscript"/>
        </w:rPr>
        <w:t>c</w:t>
      </w:r>
      <w:r w:rsidR="005C41BE" w:rsidRPr="001820F9">
        <w:rPr>
          <w:rFonts w:asciiTheme="majorBidi" w:hAnsiTheme="majorBidi" w:cstheme="majorBidi"/>
          <w:i/>
          <w:iCs/>
          <w:color w:val="000000"/>
          <w:sz w:val="24"/>
          <w:szCs w:val="24"/>
        </w:rPr>
        <w:t>wah</w:t>
      </w:r>
      <w:r w:rsidR="00470ACB">
        <w:rPr>
          <w:rFonts w:asciiTheme="majorBidi" w:hAnsiTheme="majorBidi" w:cstheme="majorBidi"/>
          <w:color w:val="000000"/>
          <w:sz w:val="24"/>
          <w:szCs w:val="24"/>
        </w:rPr>
        <w:t>-</w:t>
      </w:r>
      <w:r>
        <w:rPr>
          <w:rFonts w:asciiTheme="majorBidi" w:hAnsiTheme="majorBidi" w:cstheme="majorBidi"/>
          <w:color w:val="000000"/>
          <w:sz w:val="24"/>
          <w:szCs w:val="24"/>
        </w:rPr>
        <w:t>A</w:t>
      </w:r>
      <w:r w:rsidR="00470ACB">
        <w:rPr>
          <w:rFonts w:asciiTheme="majorBidi" w:hAnsiTheme="majorBidi" w:cstheme="majorBidi"/>
          <w:color w:val="000000"/>
          <w:sz w:val="24"/>
          <w:szCs w:val="24"/>
        </w:rPr>
        <w:t>ctivity</w:t>
      </w:r>
      <w:r w:rsidR="00C05B04">
        <w:rPr>
          <w:rFonts w:asciiTheme="majorBidi" w:hAnsiTheme="majorBidi" w:cstheme="majorBidi"/>
          <w:color w:val="000000"/>
          <w:sz w:val="24"/>
          <w:szCs w:val="24"/>
        </w:rPr>
        <w:t xml:space="preserve"> </w:t>
      </w:r>
      <w:r w:rsidR="00470ACB">
        <w:rPr>
          <w:rFonts w:asciiTheme="majorBidi" w:hAnsiTheme="majorBidi" w:cstheme="majorBidi"/>
          <w:color w:val="000000"/>
          <w:sz w:val="24"/>
          <w:szCs w:val="24"/>
        </w:rPr>
        <w:t>p</w:t>
      </w:r>
      <w:r w:rsidR="005C41BE">
        <w:rPr>
          <w:rFonts w:asciiTheme="majorBidi" w:hAnsiTheme="majorBidi" w:cstheme="majorBidi"/>
          <w:color w:val="000000"/>
          <w:sz w:val="24"/>
          <w:szCs w:val="24"/>
        </w:rPr>
        <w:t xml:space="preserve">roposal to the executive of the association in November, 2014 </w:t>
      </w:r>
      <w:r w:rsidR="00C05B04">
        <w:rPr>
          <w:rFonts w:asciiTheme="majorBidi" w:hAnsiTheme="majorBidi" w:cstheme="majorBidi"/>
          <w:color w:val="000000"/>
          <w:sz w:val="24"/>
          <w:szCs w:val="24"/>
        </w:rPr>
        <w:t xml:space="preserve"> and the proposal centers on open lectures in villages and other activities for the whole year of 2015 but</w:t>
      </w:r>
      <w:r>
        <w:rPr>
          <w:rFonts w:asciiTheme="majorBidi" w:hAnsiTheme="majorBidi" w:cstheme="majorBidi"/>
          <w:color w:val="000000"/>
          <w:sz w:val="24"/>
          <w:szCs w:val="24"/>
        </w:rPr>
        <w:t xml:space="preserve"> up till the month of May</w:t>
      </w:r>
      <w:r w:rsidR="005C41BE">
        <w:rPr>
          <w:rFonts w:asciiTheme="majorBidi" w:hAnsiTheme="majorBidi" w:cstheme="majorBidi"/>
          <w:color w:val="000000"/>
          <w:sz w:val="24"/>
          <w:szCs w:val="24"/>
        </w:rPr>
        <w:t xml:space="preserve"> 2015, the proposal is  denied </w:t>
      </w:r>
      <w:r>
        <w:rPr>
          <w:rFonts w:asciiTheme="majorBidi" w:hAnsiTheme="majorBidi" w:cstheme="majorBidi"/>
          <w:color w:val="000000"/>
          <w:sz w:val="24"/>
          <w:szCs w:val="24"/>
        </w:rPr>
        <w:t>consideration</w:t>
      </w:r>
      <w:r w:rsidR="00C05B04">
        <w:rPr>
          <w:rStyle w:val="EndnoteReference"/>
          <w:rFonts w:asciiTheme="majorBidi" w:hAnsiTheme="majorBidi" w:cstheme="majorBidi"/>
          <w:color w:val="000000"/>
          <w:sz w:val="24"/>
          <w:szCs w:val="24"/>
        </w:rPr>
        <w:endnoteReference w:id="24"/>
      </w:r>
    </w:p>
    <w:p w:rsidR="00800703" w:rsidRDefault="00800703" w:rsidP="003D0A61">
      <w:pPr>
        <w:pStyle w:val="ListParagraph"/>
        <w:spacing w:line="480" w:lineRule="auto"/>
        <w:ind w:left="0"/>
        <w:jc w:val="both"/>
        <w:rPr>
          <w:rFonts w:asciiTheme="majorBidi" w:hAnsiTheme="majorBidi" w:cstheme="majorBidi"/>
          <w:b/>
          <w:bCs/>
          <w:color w:val="000000"/>
          <w:sz w:val="24"/>
          <w:szCs w:val="24"/>
        </w:rPr>
      </w:pPr>
      <w:r>
        <w:rPr>
          <w:rFonts w:asciiTheme="majorBidi" w:hAnsiTheme="majorBidi" w:cstheme="majorBidi"/>
          <w:b/>
          <w:bCs/>
          <w:color w:val="000000"/>
          <w:sz w:val="24"/>
          <w:szCs w:val="24"/>
        </w:rPr>
        <w:t>Welfare Visitation to the Less Privileged H</w:t>
      </w:r>
      <w:r w:rsidRPr="00800703">
        <w:rPr>
          <w:rFonts w:asciiTheme="majorBidi" w:hAnsiTheme="majorBidi" w:cstheme="majorBidi"/>
          <w:b/>
          <w:bCs/>
          <w:color w:val="000000"/>
          <w:sz w:val="24"/>
          <w:szCs w:val="24"/>
        </w:rPr>
        <w:t>omes</w:t>
      </w:r>
    </w:p>
    <w:p w:rsidR="00EF02EB" w:rsidRDefault="00A516F2" w:rsidP="00470ACB">
      <w:pPr>
        <w:pStyle w:val="ListParagraph"/>
        <w:spacing w:line="480" w:lineRule="auto"/>
        <w:ind w:left="0"/>
        <w:jc w:val="both"/>
        <w:rPr>
          <w:rFonts w:asciiTheme="majorBidi" w:hAnsiTheme="majorBidi" w:cstheme="majorBidi"/>
          <w:color w:val="000000"/>
          <w:sz w:val="24"/>
          <w:szCs w:val="24"/>
        </w:rPr>
      </w:pPr>
      <w:r>
        <w:rPr>
          <w:rFonts w:asciiTheme="majorBidi" w:hAnsiTheme="majorBidi" w:cstheme="majorBidi"/>
          <w:color w:val="000000"/>
          <w:sz w:val="24"/>
          <w:szCs w:val="24"/>
        </w:rPr>
        <w:tab/>
      </w:r>
      <w:r w:rsidR="00800703">
        <w:rPr>
          <w:rFonts w:asciiTheme="majorBidi" w:hAnsiTheme="majorBidi" w:cstheme="majorBidi"/>
          <w:color w:val="000000"/>
          <w:sz w:val="24"/>
          <w:szCs w:val="24"/>
        </w:rPr>
        <w:t xml:space="preserve">Among the laudable </w:t>
      </w:r>
      <w:r w:rsidR="00800703" w:rsidRPr="001820F9">
        <w:rPr>
          <w:rFonts w:asciiTheme="majorBidi" w:hAnsiTheme="majorBidi" w:cstheme="majorBidi"/>
          <w:i/>
          <w:iCs/>
          <w:color w:val="000000"/>
          <w:sz w:val="24"/>
          <w:szCs w:val="24"/>
        </w:rPr>
        <w:t>da</w:t>
      </w:r>
      <w:r w:rsidR="00800703" w:rsidRPr="001820F9">
        <w:rPr>
          <w:rFonts w:asciiTheme="majorBidi" w:hAnsiTheme="majorBidi" w:cstheme="majorBidi"/>
          <w:i/>
          <w:iCs/>
          <w:color w:val="000000"/>
          <w:sz w:val="24"/>
          <w:szCs w:val="24"/>
          <w:vertAlign w:val="superscript"/>
        </w:rPr>
        <w:t>c</w:t>
      </w:r>
      <w:r w:rsidR="00800703" w:rsidRPr="001820F9">
        <w:rPr>
          <w:rFonts w:asciiTheme="majorBidi" w:hAnsiTheme="majorBidi" w:cstheme="majorBidi"/>
          <w:i/>
          <w:iCs/>
          <w:color w:val="000000"/>
          <w:sz w:val="24"/>
          <w:szCs w:val="24"/>
        </w:rPr>
        <w:t>wah</w:t>
      </w:r>
      <w:r w:rsidR="00800703">
        <w:rPr>
          <w:rFonts w:asciiTheme="majorBidi" w:hAnsiTheme="majorBidi" w:cstheme="majorBidi"/>
          <w:color w:val="000000"/>
          <w:sz w:val="24"/>
          <w:szCs w:val="24"/>
        </w:rPr>
        <w:t xml:space="preserve"> activities of the association is the visitation to the less privilege homes. The Ilorin branch of the society has a programme of visitation to the inmates in the prisons, the motherless homes and the hospitals. </w:t>
      </w:r>
      <w:r w:rsidR="009C5722">
        <w:rPr>
          <w:rFonts w:asciiTheme="majorBidi" w:hAnsiTheme="majorBidi" w:cstheme="majorBidi"/>
          <w:color w:val="000000"/>
          <w:sz w:val="24"/>
          <w:szCs w:val="24"/>
        </w:rPr>
        <w:t xml:space="preserve">This programme, as laudable as it is, is </w:t>
      </w:r>
      <w:r w:rsidR="00EF02EB">
        <w:rPr>
          <w:rFonts w:asciiTheme="majorBidi" w:hAnsiTheme="majorBidi" w:cstheme="majorBidi"/>
          <w:color w:val="000000"/>
          <w:sz w:val="24"/>
          <w:szCs w:val="24"/>
        </w:rPr>
        <w:t>limited</w:t>
      </w:r>
      <w:r w:rsidR="009C5722">
        <w:rPr>
          <w:rFonts w:asciiTheme="majorBidi" w:hAnsiTheme="majorBidi" w:cstheme="majorBidi"/>
          <w:color w:val="000000"/>
          <w:sz w:val="24"/>
          <w:szCs w:val="24"/>
        </w:rPr>
        <w:t xml:space="preserve"> to the month of </w:t>
      </w:r>
      <w:r w:rsidR="00EF02EB">
        <w:rPr>
          <w:rFonts w:asciiTheme="majorBidi" w:hAnsiTheme="majorBidi" w:cstheme="majorBidi"/>
          <w:color w:val="000000"/>
          <w:sz w:val="24"/>
          <w:szCs w:val="24"/>
        </w:rPr>
        <w:t>Ramadan and it is the Ramadan committee of a year that  design</w:t>
      </w:r>
      <w:r w:rsidR="00470ACB">
        <w:rPr>
          <w:rFonts w:asciiTheme="majorBidi" w:hAnsiTheme="majorBidi" w:cstheme="majorBidi"/>
          <w:color w:val="000000"/>
          <w:sz w:val="24"/>
          <w:szCs w:val="24"/>
        </w:rPr>
        <w:t>s</w:t>
      </w:r>
      <w:r w:rsidR="00EF02EB">
        <w:rPr>
          <w:rFonts w:asciiTheme="majorBidi" w:hAnsiTheme="majorBidi" w:cstheme="majorBidi"/>
          <w:color w:val="000000"/>
          <w:sz w:val="24"/>
          <w:szCs w:val="24"/>
        </w:rPr>
        <w:t xml:space="preserve"> the modality for the visitation and what shall be given to the less privileged.</w:t>
      </w:r>
      <w:r w:rsidR="00EF02EB">
        <w:rPr>
          <w:rStyle w:val="EndnoteReference"/>
          <w:rFonts w:asciiTheme="majorBidi" w:hAnsiTheme="majorBidi" w:cstheme="majorBidi"/>
          <w:color w:val="000000"/>
          <w:sz w:val="24"/>
          <w:szCs w:val="24"/>
        </w:rPr>
        <w:endnoteReference w:id="25"/>
      </w:r>
      <w:r w:rsidR="00800703">
        <w:rPr>
          <w:rFonts w:asciiTheme="majorBidi" w:hAnsiTheme="majorBidi" w:cstheme="majorBidi"/>
          <w:color w:val="000000"/>
          <w:sz w:val="24"/>
          <w:szCs w:val="24"/>
        </w:rPr>
        <w:t xml:space="preserve"> </w:t>
      </w:r>
    </w:p>
    <w:p w:rsidR="00EF02EB" w:rsidRDefault="00EF02EB" w:rsidP="00EF02EB">
      <w:pPr>
        <w:pStyle w:val="ListParagraph"/>
        <w:spacing w:line="480" w:lineRule="auto"/>
        <w:ind w:left="0"/>
        <w:jc w:val="both"/>
        <w:rPr>
          <w:rFonts w:asciiTheme="majorBidi" w:hAnsiTheme="majorBidi" w:cstheme="majorBidi"/>
          <w:b/>
          <w:bCs/>
          <w:color w:val="000000"/>
          <w:sz w:val="24"/>
          <w:szCs w:val="24"/>
        </w:rPr>
      </w:pPr>
      <w:r w:rsidRPr="00EF02EB">
        <w:rPr>
          <w:rFonts w:asciiTheme="majorBidi" w:hAnsiTheme="majorBidi" w:cstheme="majorBidi"/>
          <w:b/>
          <w:bCs/>
          <w:color w:val="000000"/>
          <w:sz w:val="24"/>
          <w:szCs w:val="24"/>
        </w:rPr>
        <w:t>An Examination of the Da</w:t>
      </w:r>
      <w:r w:rsidR="007A4DDB" w:rsidRPr="007A4DDB">
        <w:rPr>
          <w:rFonts w:asciiTheme="majorBidi" w:hAnsiTheme="majorBidi" w:cstheme="majorBidi"/>
          <w:b/>
          <w:bCs/>
          <w:color w:val="000000"/>
          <w:sz w:val="24"/>
          <w:szCs w:val="24"/>
          <w:vertAlign w:val="superscript"/>
        </w:rPr>
        <w:t>c</w:t>
      </w:r>
      <w:r w:rsidRPr="00EF02EB">
        <w:rPr>
          <w:rFonts w:asciiTheme="majorBidi" w:hAnsiTheme="majorBidi" w:cstheme="majorBidi"/>
          <w:b/>
          <w:bCs/>
          <w:color w:val="000000"/>
          <w:sz w:val="24"/>
          <w:szCs w:val="24"/>
        </w:rPr>
        <w:t>wah Activities of the Branch Association</w:t>
      </w:r>
      <w:r w:rsidR="00800703" w:rsidRPr="00EF02EB">
        <w:rPr>
          <w:rFonts w:asciiTheme="majorBidi" w:hAnsiTheme="majorBidi" w:cstheme="majorBidi"/>
          <w:b/>
          <w:bCs/>
          <w:color w:val="000000"/>
          <w:sz w:val="24"/>
          <w:szCs w:val="24"/>
        </w:rPr>
        <w:t xml:space="preserve"> </w:t>
      </w:r>
    </w:p>
    <w:p w:rsidR="00A7523D" w:rsidRPr="005E699B" w:rsidRDefault="00EF02EB" w:rsidP="007A4DDB">
      <w:pPr>
        <w:pStyle w:val="ListParagraph"/>
        <w:spacing w:line="480" w:lineRule="auto"/>
        <w:ind w:left="0"/>
        <w:jc w:val="both"/>
        <w:rPr>
          <w:rFonts w:asciiTheme="majorBidi" w:hAnsiTheme="majorBidi" w:cstheme="majorBidi"/>
          <w:color w:val="000000"/>
          <w:sz w:val="24"/>
          <w:szCs w:val="24"/>
        </w:rPr>
      </w:pPr>
      <w:r w:rsidRPr="00EF02EB">
        <w:rPr>
          <w:rFonts w:asciiTheme="majorBidi" w:hAnsiTheme="majorBidi" w:cstheme="majorBidi"/>
          <w:color w:val="000000"/>
          <w:sz w:val="24"/>
          <w:szCs w:val="24"/>
        </w:rPr>
        <w:t xml:space="preserve">A </w:t>
      </w:r>
      <w:r w:rsidR="007A4DDB" w:rsidRPr="00EF02EB">
        <w:rPr>
          <w:rFonts w:asciiTheme="majorBidi" w:hAnsiTheme="majorBidi" w:cstheme="majorBidi"/>
          <w:color w:val="000000"/>
          <w:sz w:val="24"/>
          <w:szCs w:val="24"/>
        </w:rPr>
        <w:t>study</w:t>
      </w:r>
      <w:r w:rsidRPr="00EF02EB">
        <w:rPr>
          <w:rFonts w:asciiTheme="majorBidi" w:hAnsiTheme="majorBidi" w:cstheme="majorBidi"/>
          <w:color w:val="000000"/>
          <w:sz w:val="24"/>
          <w:szCs w:val="24"/>
        </w:rPr>
        <w:t xml:space="preserve"> of the dawah activities of the association </w:t>
      </w:r>
      <w:r>
        <w:rPr>
          <w:rFonts w:asciiTheme="majorBidi" w:hAnsiTheme="majorBidi" w:cstheme="majorBidi"/>
          <w:color w:val="000000"/>
          <w:sz w:val="24"/>
          <w:szCs w:val="24"/>
        </w:rPr>
        <w:t>reveals that</w:t>
      </w:r>
      <w:r w:rsidR="007A4DDB">
        <w:rPr>
          <w:rFonts w:asciiTheme="majorBidi" w:hAnsiTheme="majorBidi" w:cstheme="majorBidi"/>
          <w:color w:val="000000"/>
          <w:sz w:val="24"/>
          <w:szCs w:val="24"/>
        </w:rPr>
        <w:t xml:space="preserve"> </w:t>
      </w:r>
      <w:r w:rsidR="007A4DDB" w:rsidRPr="00FD32EB">
        <w:rPr>
          <w:rFonts w:asciiTheme="majorBidi" w:hAnsiTheme="majorBidi" w:cstheme="majorBidi"/>
          <w:color w:val="000000"/>
          <w:sz w:val="24"/>
          <w:szCs w:val="24"/>
        </w:rPr>
        <w:t>the association sets out to unfold the beauty of Islam</w:t>
      </w:r>
      <w:r w:rsidR="007A4DDB">
        <w:rPr>
          <w:rFonts w:asciiTheme="majorBidi" w:hAnsiTheme="majorBidi" w:cstheme="majorBidi"/>
          <w:color w:val="000000"/>
          <w:sz w:val="24"/>
          <w:szCs w:val="24"/>
        </w:rPr>
        <w:t xml:space="preserve"> by inviting people to Islam using divergent strategies such as</w:t>
      </w:r>
      <w:r>
        <w:rPr>
          <w:rFonts w:asciiTheme="majorBidi" w:hAnsiTheme="majorBidi" w:cstheme="majorBidi"/>
          <w:color w:val="000000"/>
          <w:sz w:val="24"/>
          <w:szCs w:val="24"/>
        </w:rPr>
        <w:t>:</w:t>
      </w:r>
    </w:p>
    <w:p w:rsidR="00165848" w:rsidRPr="00FD32EB" w:rsidRDefault="007A4DDB" w:rsidP="007A4DDB">
      <w:pPr>
        <w:pStyle w:val="ListParagraph"/>
        <w:numPr>
          <w:ilvl w:val="0"/>
          <w:numId w:val="4"/>
        </w:numPr>
        <w:spacing w:line="480" w:lineRule="auto"/>
        <w:ind w:left="0"/>
        <w:jc w:val="both"/>
        <w:rPr>
          <w:rFonts w:asciiTheme="majorBidi" w:hAnsiTheme="majorBidi" w:cstheme="majorBidi"/>
          <w:color w:val="000000"/>
          <w:sz w:val="24"/>
          <w:szCs w:val="24"/>
        </w:rPr>
      </w:pPr>
      <w:r>
        <w:rPr>
          <w:rFonts w:asciiTheme="majorBidi" w:hAnsiTheme="majorBidi" w:cstheme="majorBidi"/>
          <w:color w:val="000000"/>
          <w:sz w:val="24"/>
          <w:szCs w:val="24"/>
        </w:rPr>
        <w:t>Educating members of the association both western and Islamic</w:t>
      </w:r>
    </w:p>
    <w:p w:rsidR="00165848" w:rsidRPr="007A4DDB" w:rsidRDefault="00165848" w:rsidP="007A4DDB">
      <w:pPr>
        <w:pStyle w:val="ListParagraph"/>
        <w:numPr>
          <w:ilvl w:val="0"/>
          <w:numId w:val="4"/>
        </w:numPr>
        <w:spacing w:line="480" w:lineRule="auto"/>
        <w:ind w:left="0"/>
        <w:jc w:val="both"/>
        <w:rPr>
          <w:rFonts w:asciiTheme="majorBidi" w:hAnsiTheme="majorBidi" w:cstheme="majorBidi"/>
          <w:color w:val="000000"/>
          <w:sz w:val="24"/>
          <w:szCs w:val="24"/>
        </w:rPr>
      </w:pPr>
      <w:r w:rsidRPr="00FD32EB">
        <w:rPr>
          <w:rFonts w:asciiTheme="majorBidi" w:hAnsiTheme="majorBidi" w:cstheme="majorBidi"/>
          <w:color w:val="000000"/>
          <w:sz w:val="24"/>
          <w:szCs w:val="24"/>
        </w:rPr>
        <w:t xml:space="preserve">Bringing </w:t>
      </w:r>
      <w:r w:rsidR="00C43FC2" w:rsidRPr="00FD32EB">
        <w:rPr>
          <w:rFonts w:asciiTheme="majorBidi" w:hAnsiTheme="majorBidi" w:cstheme="majorBidi"/>
          <w:color w:val="000000"/>
          <w:sz w:val="24"/>
          <w:szCs w:val="24"/>
        </w:rPr>
        <w:t>Muslims</w:t>
      </w:r>
      <w:r w:rsidRPr="00FD32EB">
        <w:rPr>
          <w:rFonts w:asciiTheme="majorBidi" w:hAnsiTheme="majorBidi" w:cstheme="majorBidi"/>
          <w:color w:val="000000"/>
          <w:sz w:val="24"/>
          <w:szCs w:val="24"/>
        </w:rPr>
        <w:t xml:space="preserve"> under the same umbrella </w:t>
      </w:r>
      <w:r w:rsidR="007A4DDB">
        <w:rPr>
          <w:rFonts w:asciiTheme="majorBidi" w:hAnsiTheme="majorBidi" w:cstheme="majorBidi"/>
          <w:color w:val="000000"/>
          <w:sz w:val="24"/>
          <w:szCs w:val="24"/>
        </w:rPr>
        <w:t xml:space="preserve"> of understanding</w:t>
      </w:r>
    </w:p>
    <w:p w:rsidR="00165848" w:rsidRDefault="00165848" w:rsidP="00C12E9A">
      <w:pPr>
        <w:pStyle w:val="ListParagraph"/>
        <w:numPr>
          <w:ilvl w:val="0"/>
          <w:numId w:val="4"/>
        </w:numPr>
        <w:spacing w:line="480" w:lineRule="auto"/>
        <w:ind w:left="0"/>
        <w:jc w:val="both"/>
        <w:rPr>
          <w:rFonts w:asciiTheme="majorBidi" w:hAnsiTheme="majorBidi" w:cstheme="majorBidi"/>
          <w:color w:val="000000"/>
          <w:sz w:val="24"/>
          <w:szCs w:val="24"/>
        </w:rPr>
      </w:pPr>
      <w:r w:rsidRPr="00FD32EB">
        <w:rPr>
          <w:rFonts w:asciiTheme="majorBidi" w:hAnsiTheme="majorBidi" w:cstheme="majorBidi"/>
          <w:color w:val="000000"/>
          <w:sz w:val="24"/>
          <w:szCs w:val="24"/>
        </w:rPr>
        <w:t>Putting the welfare of the Muslims in the fore front.</w:t>
      </w:r>
    </w:p>
    <w:p w:rsidR="0062157C" w:rsidRDefault="007A4DDB" w:rsidP="007A4DDB">
      <w:pPr>
        <w:pStyle w:val="ListParagraph"/>
        <w:spacing w:line="480" w:lineRule="auto"/>
        <w:ind w:left="0"/>
        <w:jc w:val="both"/>
        <w:rPr>
          <w:rFonts w:asciiTheme="majorBidi" w:hAnsiTheme="majorBidi" w:cstheme="majorBidi"/>
          <w:color w:val="000000"/>
          <w:sz w:val="24"/>
          <w:szCs w:val="24"/>
        </w:rPr>
      </w:pPr>
      <w:r>
        <w:rPr>
          <w:rFonts w:asciiTheme="majorBidi" w:hAnsiTheme="majorBidi" w:cstheme="majorBidi"/>
          <w:color w:val="000000"/>
          <w:sz w:val="24"/>
          <w:szCs w:val="24"/>
        </w:rPr>
        <w:lastRenderedPageBreak/>
        <w:tab/>
        <w:t xml:space="preserve">With the adoption of the divergent strategies, the association is already working towards achieving its aim of  </w:t>
      </w:r>
      <w:r w:rsidR="0062157C" w:rsidRPr="00FD32EB">
        <w:rPr>
          <w:rFonts w:asciiTheme="majorBidi" w:hAnsiTheme="majorBidi" w:cstheme="majorBidi"/>
          <w:color w:val="000000"/>
          <w:sz w:val="24"/>
          <w:szCs w:val="24"/>
        </w:rPr>
        <w:t>develop</w:t>
      </w:r>
      <w:r>
        <w:rPr>
          <w:rFonts w:asciiTheme="majorBidi" w:hAnsiTheme="majorBidi" w:cstheme="majorBidi"/>
          <w:color w:val="000000"/>
          <w:sz w:val="24"/>
          <w:szCs w:val="24"/>
        </w:rPr>
        <w:t>ing</w:t>
      </w:r>
      <w:r w:rsidR="0062157C" w:rsidRPr="00FD32EB">
        <w:rPr>
          <w:rFonts w:asciiTheme="majorBidi" w:hAnsiTheme="majorBidi" w:cstheme="majorBidi"/>
          <w:color w:val="000000"/>
          <w:sz w:val="24"/>
          <w:szCs w:val="24"/>
        </w:rPr>
        <w:t xml:space="preserve"> an enlightened Muslim society nurtured by a true understanding of </w:t>
      </w:r>
      <w:r w:rsidR="00454500" w:rsidRPr="00FD32EB">
        <w:rPr>
          <w:rFonts w:asciiTheme="majorBidi" w:hAnsiTheme="majorBidi" w:cstheme="majorBidi"/>
          <w:color w:val="000000"/>
          <w:sz w:val="24"/>
          <w:szCs w:val="24"/>
        </w:rPr>
        <w:t>Islam</w:t>
      </w:r>
      <w:r w:rsidR="0062157C" w:rsidRPr="00FD32EB">
        <w:rPr>
          <w:rFonts w:asciiTheme="majorBidi" w:hAnsiTheme="majorBidi" w:cstheme="majorBidi"/>
          <w:color w:val="000000"/>
          <w:sz w:val="24"/>
          <w:szCs w:val="24"/>
        </w:rPr>
        <w:t xml:space="preserve"> for the spiritual upliftme</w:t>
      </w:r>
      <w:r>
        <w:rPr>
          <w:rFonts w:asciiTheme="majorBidi" w:hAnsiTheme="majorBidi" w:cstheme="majorBidi"/>
          <w:color w:val="000000"/>
          <w:sz w:val="24"/>
          <w:szCs w:val="24"/>
        </w:rPr>
        <w:t xml:space="preserve">nt and welfare of mankind </w:t>
      </w:r>
      <w:r w:rsidR="00EB4FF5">
        <w:rPr>
          <w:rFonts w:asciiTheme="majorBidi" w:hAnsiTheme="majorBidi" w:cstheme="majorBidi"/>
          <w:color w:val="000000"/>
          <w:sz w:val="24"/>
          <w:szCs w:val="24"/>
        </w:rPr>
        <w:t>and it equally agrees with part of the provision of Qur’an 16:125 that enjoins that invitation to the way of Allah should be with wisdom but unfortunately, justice is not done to the second part which enjoins fear preaching. The Sundays lectures at the prayer ground can definitely not fill this vacuum because;</w:t>
      </w:r>
    </w:p>
    <w:p w:rsidR="00EB4FF5" w:rsidRDefault="00EB4FF5" w:rsidP="00EB4FF5">
      <w:pPr>
        <w:pStyle w:val="ListParagraph"/>
        <w:numPr>
          <w:ilvl w:val="0"/>
          <w:numId w:val="8"/>
        </w:numPr>
        <w:spacing w:line="480" w:lineRule="auto"/>
        <w:jc w:val="both"/>
        <w:rPr>
          <w:rFonts w:asciiTheme="majorBidi" w:hAnsiTheme="majorBidi" w:cstheme="majorBidi"/>
          <w:color w:val="000000"/>
          <w:sz w:val="24"/>
          <w:szCs w:val="24"/>
        </w:rPr>
      </w:pPr>
      <w:r>
        <w:rPr>
          <w:rFonts w:asciiTheme="majorBidi" w:hAnsiTheme="majorBidi" w:cstheme="majorBidi"/>
          <w:color w:val="000000"/>
          <w:sz w:val="24"/>
          <w:szCs w:val="24"/>
        </w:rPr>
        <w:t>Information reveals that the Sunday lectures is lacking consistency in the present day. It is now mostly replaced with supplication in congregation which is led by a member of the mission board</w:t>
      </w:r>
    </w:p>
    <w:p w:rsidR="00EB4FF5" w:rsidRDefault="00EB4FF5" w:rsidP="00EB4FF5">
      <w:pPr>
        <w:pStyle w:val="ListParagraph"/>
        <w:numPr>
          <w:ilvl w:val="0"/>
          <w:numId w:val="8"/>
        </w:numPr>
        <w:spacing w:line="480" w:lineRule="auto"/>
        <w:jc w:val="both"/>
        <w:rPr>
          <w:rFonts w:asciiTheme="majorBidi" w:hAnsiTheme="majorBidi" w:cstheme="majorBidi"/>
          <w:color w:val="000000"/>
          <w:sz w:val="24"/>
          <w:szCs w:val="24"/>
        </w:rPr>
      </w:pPr>
      <w:r>
        <w:rPr>
          <w:rFonts w:asciiTheme="majorBidi" w:hAnsiTheme="majorBidi" w:cstheme="majorBidi"/>
          <w:color w:val="000000"/>
          <w:sz w:val="24"/>
          <w:szCs w:val="24"/>
        </w:rPr>
        <w:t>Most of those at the prayer ground are convinced Muslims. Muslims in surrounding villages are already being taken away by the Christian missionaries because no Muslim missionary goes to them to explain the religion of Islam to them.</w:t>
      </w:r>
      <w:r w:rsidR="0074247C">
        <w:rPr>
          <w:rFonts w:asciiTheme="majorBidi" w:hAnsiTheme="majorBidi" w:cstheme="majorBidi"/>
          <w:color w:val="000000"/>
          <w:sz w:val="24"/>
          <w:szCs w:val="24"/>
        </w:rPr>
        <w:t xml:space="preserve"> </w:t>
      </w:r>
    </w:p>
    <w:p w:rsidR="0074247C" w:rsidRDefault="0074247C" w:rsidP="0074247C">
      <w:pPr>
        <w:pStyle w:val="ListParagraph"/>
        <w:numPr>
          <w:ilvl w:val="0"/>
          <w:numId w:val="8"/>
        </w:numPr>
        <w:spacing w:line="480" w:lineRule="auto"/>
        <w:jc w:val="both"/>
        <w:rPr>
          <w:rFonts w:asciiTheme="majorBidi" w:hAnsiTheme="majorBidi" w:cstheme="majorBidi"/>
          <w:color w:val="000000"/>
          <w:sz w:val="24"/>
          <w:szCs w:val="24"/>
        </w:rPr>
      </w:pPr>
      <w:r>
        <w:rPr>
          <w:rFonts w:asciiTheme="majorBidi" w:hAnsiTheme="majorBidi" w:cstheme="majorBidi"/>
          <w:color w:val="000000"/>
          <w:sz w:val="24"/>
          <w:szCs w:val="24"/>
        </w:rPr>
        <w:t>More than one hundred non Muslims have being baptized at the prayer ground and less that ten percent still remain with the society or with Islam because they embraced Islam not on conviction by words of Allah but because of their desire to associate with a flourishing organization.</w:t>
      </w:r>
      <w:r>
        <w:rPr>
          <w:rStyle w:val="EndnoteReference"/>
          <w:rFonts w:asciiTheme="majorBidi" w:hAnsiTheme="majorBidi" w:cstheme="majorBidi"/>
          <w:color w:val="000000"/>
          <w:sz w:val="24"/>
          <w:szCs w:val="24"/>
        </w:rPr>
        <w:endnoteReference w:id="26"/>
      </w:r>
    </w:p>
    <w:p w:rsidR="0074247C" w:rsidRDefault="0074247C" w:rsidP="00F103E4">
      <w:pPr>
        <w:pStyle w:val="ListParagraph"/>
        <w:numPr>
          <w:ilvl w:val="0"/>
          <w:numId w:val="8"/>
        </w:numPr>
        <w:spacing w:line="480" w:lineRule="auto"/>
        <w:jc w:val="both"/>
        <w:rPr>
          <w:rFonts w:asciiTheme="majorBidi" w:hAnsiTheme="majorBidi" w:cstheme="majorBidi"/>
          <w:color w:val="000000"/>
          <w:sz w:val="24"/>
          <w:szCs w:val="24"/>
        </w:rPr>
      </w:pPr>
      <w:r>
        <w:rPr>
          <w:rFonts w:asciiTheme="majorBidi" w:hAnsiTheme="majorBidi" w:cstheme="majorBidi"/>
          <w:color w:val="000000"/>
          <w:sz w:val="24"/>
          <w:szCs w:val="24"/>
        </w:rPr>
        <w:t xml:space="preserve">The provision of </w:t>
      </w:r>
      <w:r w:rsidRPr="00FD32EB">
        <w:rPr>
          <w:rFonts w:asciiTheme="majorBidi" w:hAnsiTheme="majorBidi" w:cstheme="majorBidi"/>
          <w:sz w:val="24"/>
          <w:szCs w:val="24"/>
        </w:rPr>
        <w:t>Q</w:t>
      </w:r>
      <w:r w:rsidR="00F103E4">
        <w:rPr>
          <w:rFonts w:asciiTheme="majorBidi" w:hAnsiTheme="majorBidi" w:cstheme="majorBidi"/>
          <w:sz w:val="24"/>
          <w:szCs w:val="24"/>
        </w:rPr>
        <w:t xml:space="preserve">ur’an </w:t>
      </w:r>
      <w:r w:rsidRPr="00FD32EB">
        <w:rPr>
          <w:rFonts w:asciiTheme="majorBidi" w:hAnsiTheme="majorBidi" w:cstheme="majorBidi"/>
          <w:sz w:val="24"/>
          <w:szCs w:val="24"/>
        </w:rPr>
        <w:t>41:33</w:t>
      </w:r>
      <w:r>
        <w:rPr>
          <w:rFonts w:asciiTheme="majorBidi" w:hAnsiTheme="majorBidi" w:cstheme="majorBidi"/>
          <w:color w:val="000000"/>
          <w:sz w:val="24"/>
          <w:szCs w:val="24"/>
        </w:rPr>
        <w:t xml:space="preserve">  is that, no any other means of propagating the </w:t>
      </w:r>
      <w:r w:rsidR="00F103E4">
        <w:rPr>
          <w:rFonts w:asciiTheme="majorBidi" w:hAnsiTheme="majorBidi" w:cstheme="majorBidi"/>
          <w:color w:val="000000"/>
          <w:sz w:val="24"/>
          <w:szCs w:val="24"/>
        </w:rPr>
        <w:t>religion</w:t>
      </w:r>
      <w:r>
        <w:rPr>
          <w:rFonts w:asciiTheme="majorBidi" w:hAnsiTheme="majorBidi" w:cstheme="majorBidi"/>
          <w:color w:val="000000"/>
          <w:sz w:val="24"/>
          <w:szCs w:val="24"/>
        </w:rPr>
        <w:t xml:space="preserve"> of Allah could supersede preaching</w:t>
      </w:r>
      <w:r w:rsidR="00F103E4">
        <w:rPr>
          <w:rFonts w:asciiTheme="majorBidi" w:hAnsiTheme="majorBidi" w:cstheme="majorBidi"/>
          <w:color w:val="000000"/>
          <w:sz w:val="24"/>
          <w:szCs w:val="24"/>
        </w:rPr>
        <w:t xml:space="preserve"> the word of Allah</w:t>
      </w:r>
      <w:r>
        <w:rPr>
          <w:rFonts w:asciiTheme="majorBidi" w:hAnsiTheme="majorBidi" w:cstheme="majorBidi"/>
          <w:color w:val="000000"/>
          <w:sz w:val="24"/>
          <w:szCs w:val="24"/>
        </w:rPr>
        <w:t>.</w:t>
      </w:r>
      <w:r w:rsidR="00F103E4">
        <w:rPr>
          <w:rFonts w:asciiTheme="majorBidi" w:hAnsiTheme="majorBidi" w:cstheme="majorBidi"/>
          <w:color w:val="000000"/>
          <w:sz w:val="24"/>
          <w:szCs w:val="24"/>
        </w:rPr>
        <w:t xml:space="preserve"> Even when Prophet Muhammad (s.a.w) was raised as a messenger, his first assignment was to preach the word of Allah as contained in Qur’an 74:2.</w:t>
      </w:r>
      <w:r>
        <w:rPr>
          <w:rFonts w:asciiTheme="majorBidi" w:hAnsiTheme="majorBidi" w:cstheme="majorBidi"/>
          <w:color w:val="000000"/>
          <w:sz w:val="24"/>
          <w:szCs w:val="24"/>
        </w:rPr>
        <w:t xml:space="preserve"> </w:t>
      </w:r>
    </w:p>
    <w:p w:rsidR="00470ACB" w:rsidRDefault="00BC0758" w:rsidP="00470ACB">
      <w:pPr>
        <w:pStyle w:val="ListParagraph"/>
        <w:spacing w:line="480" w:lineRule="auto"/>
        <w:ind w:left="0"/>
        <w:jc w:val="both"/>
        <w:rPr>
          <w:rFonts w:asciiTheme="majorBidi" w:hAnsiTheme="majorBidi" w:cstheme="majorBidi"/>
          <w:b/>
          <w:bCs/>
          <w:color w:val="000000"/>
          <w:sz w:val="24"/>
          <w:szCs w:val="24"/>
        </w:rPr>
      </w:pPr>
      <w:r>
        <w:rPr>
          <w:rFonts w:asciiTheme="majorBidi" w:hAnsiTheme="majorBidi" w:cstheme="majorBidi"/>
          <w:color w:val="000000"/>
          <w:sz w:val="24"/>
          <w:szCs w:val="24"/>
        </w:rPr>
        <w:t xml:space="preserve"> </w:t>
      </w:r>
      <w:r w:rsidRPr="00BC0758">
        <w:rPr>
          <w:rFonts w:asciiTheme="majorBidi" w:hAnsiTheme="majorBidi" w:cstheme="majorBidi"/>
          <w:b/>
          <w:bCs/>
          <w:color w:val="000000"/>
          <w:sz w:val="24"/>
          <w:szCs w:val="24"/>
        </w:rPr>
        <w:t>Conclusion</w:t>
      </w:r>
    </w:p>
    <w:p w:rsidR="00BC0758" w:rsidRDefault="00BC0758" w:rsidP="00470ACB">
      <w:pPr>
        <w:pStyle w:val="ListParagraph"/>
        <w:spacing w:line="480" w:lineRule="auto"/>
        <w:ind w:left="0"/>
        <w:jc w:val="both"/>
        <w:rPr>
          <w:rFonts w:asciiTheme="majorBidi" w:hAnsiTheme="majorBidi" w:cstheme="majorBidi"/>
          <w:color w:val="000000"/>
          <w:sz w:val="24"/>
          <w:szCs w:val="24"/>
        </w:rPr>
      </w:pPr>
      <w:r w:rsidRPr="00BC0758">
        <w:rPr>
          <w:rFonts w:asciiTheme="majorBidi" w:hAnsiTheme="majorBidi" w:cstheme="majorBidi"/>
          <w:color w:val="000000"/>
          <w:sz w:val="24"/>
          <w:szCs w:val="24"/>
        </w:rPr>
        <w:t xml:space="preserve">This paper </w:t>
      </w:r>
      <w:r>
        <w:rPr>
          <w:rFonts w:asciiTheme="majorBidi" w:hAnsiTheme="majorBidi" w:cstheme="majorBidi"/>
          <w:color w:val="000000"/>
          <w:sz w:val="24"/>
          <w:szCs w:val="24"/>
        </w:rPr>
        <w:t xml:space="preserve">has established that NASFAT is one of the non governmental faith based organizations (FBO) with capacity strength of millions of members scattered all over the world. </w:t>
      </w:r>
      <w:r>
        <w:rPr>
          <w:rFonts w:asciiTheme="majorBidi" w:hAnsiTheme="majorBidi" w:cstheme="majorBidi"/>
          <w:color w:val="000000"/>
          <w:sz w:val="24"/>
          <w:szCs w:val="24"/>
        </w:rPr>
        <w:lastRenderedPageBreak/>
        <w:t>The society emerged as a solution to the problem of Muslims mass conversion to Christianity. Having recorgnised the vital role this great association is playing in giving a remedy to some socio religious problems, the author is of the view that;</w:t>
      </w:r>
    </w:p>
    <w:p w:rsidR="00BC0758" w:rsidRDefault="00BC0758" w:rsidP="00470ACB">
      <w:pPr>
        <w:pStyle w:val="ListParagraph"/>
        <w:spacing w:line="480" w:lineRule="auto"/>
        <w:ind w:left="0"/>
        <w:jc w:val="both"/>
        <w:rPr>
          <w:rFonts w:asciiTheme="majorBidi" w:hAnsiTheme="majorBidi" w:cstheme="majorBidi"/>
          <w:color w:val="000000"/>
          <w:sz w:val="24"/>
          <w:szCs w:val="24"/>
        </w:rPr>
      </w:pPr>
      <w:r>
        <w:rPr>
          <w:rFonts w:asciiTheme="majorBidi" w:hAnsiTheme="majorBidi" w:cstheme="majorBidi"/>
          <w:color w:val="000000"/>
          <w:sz w:val="24"/>
          <w:szCs w:val="24"/>
        </w:rPr>
        <w:t>1-the activities of the organization should be extended to remote areas of the country</w:t>
      </w:r>
    </w:p>
    <w:p w:rsidR="00BC0758" w:rsidRDefault="00BC0758" w:rsidP="00470ACB">
      <w:pPr>
        <w:pStyle w:val="ListParagraph"/>
        <w:spacing w:line="480" w:lineRule="auto"/>
        <w:ind w:left="0"/>
        <w:jc w:val="both"/>
        <w:rPr>
          <w:rFonts w:asciiTheme="majorBidi" w:hAnsiTheme="majorBidi" w:cstheme="majorBidi"/>
          <w:color w:val="000000"/>
          <w:sz w:val="24"/>
          <w:szCs w:val="24"/>
        </w:rPr>
      </w:pPr>
      <w:r>
        <w:rPr>
          <w:rFonts w:asciiTheme="majorBidi" w:hAnsiTheme="majorBidi" w:cstheme="majorBidi"/>
          <w:color w:val="000000"/>
          <w:sz w:val="24"/>
          <w:szCs w:val="24"/>
        </w:rPr>
        <w:t>2-public lecture should be given priority</w:t>
      </w:r>
    </w:p>
    <w:p w:rsidR="00BC0758" w:rsidRDefault="00BC0758" w:rsidP="00470ACB">
      <w:pPr>
        <w:pStyle w:val="ListParagraph"/>
        <w:spacing w:line="480" w:lineRule="auto"/>
        <w:ind w:left="0"/>
        <w:jc w:val="both"/>
        <w:rPr>
          <w:rFonts w:asciiTheme="majorBidi" w:hAnsiTheme="majorBidi" w:cstheme="majorBidi"/>
          <w:color w:val="000000"/>
          <w:sz w:val="24"/>
          <w:szCs w:val="24"/>
        </w:rPr>
      </w:pPr>
      <w:r>
        <w:rPr>
          <w:rFonts w:asciiTheme="majorBidi" w:hAnsiTheme="majorBidi" w:cstheme="majorBidi"/>
          <w:color w:val="000000"/>
          <w:sz w:val="24"/>
          <w:szCs w:val="24"/>
        </w:rPr>
        <w:t>3-radio and television programmes should be extended beyond Ramadan period</w:t>
      </w:r>
    </w:p>
    <w:p w:rsidR="00BC0758" w:rsidRDefault="00BC0758" w:rsidP="00BC0758">
      <w:pPr>
        <w:spacing w:line="480" w:lineRule="auto"/>
        <w:jc w:val="both"/>
        <w:rPr>
          <w:rFonts w:asciiTheme="majorBidi" w:hAnsiTheme="majorBidi" w:cstheme="majorBidi"/>
          <w:color w:val="000000"/>
          <w:sz w:val="24"/>
          <w:szCs w:val="24"/>
        </w:rPr>
      </w:pPr>
      <w:r>
        <w:rPr>
          <w:rFonts w:asciiTheme="majorBidi" w:hAnsiTheme="majorBidi" w:cstheme="majorBidi"/>
          <w:color w:val="000000"/>
          <w:sz w:val="24"/>
          <w:szCs w:val="24"/>
        </w:rPr>
        <w:t>4-the branch should encourage publication of Islamic literatures for the education of the masses</w:t>
      </w:r>
    </w:p>
    <w:p w:rsidR="00AF28FC" w:rsidRDefault="00BC0758" w:rsidP="00BC0758">
      <w:pPr>
        <w:spacing w:line="480" w:lineRule="auto"/>
        <w:jc w:val="both"/>
        <w:rPr>
          <w:rFonts w:asciiTheme="majorBidi" w:hAnsiTheme="majorBidi" w:cstheme="majorBidi"/>
          <w:color w:val="000000"/>
          <w:sz w:val="24"/>
          <w:szCs w:val="24"/>
        </w:rPr>
      </w:pPr>
      <w:r>
        <w:rPr>
          <w:rFonts w:asciiTheme="majorBidi" w:hAnsiTheme="majorBidi" w:cstheme="majorBidi"/>
          <w:color w:val="000000"/>
          <w:sz w:val="24"/>
          <w:szCs w:val="24"/>
        </w:rPr>
        <w:t>5</w:t>
      </w:r>
      <w:r w:rsidR="00AF28FC">
        <w:rPr>
          <w:rFonts w:asciiTheme="majorBidi" w:hAnsiTheme="majorBidi" w:cstheme="majorBidi"/>
          <w:color w:val="000000"/>
          <w:sz w:val="24"/>
          <w:szCs w:val="24"/>
        </w:rPr>
        <w:t>-members of the society should be made to know that observation of a supererogatory prayer is better observed at home than in the public at the outskirt of the town</w:t>
      </w:r>
    </w:p>
    <w:p w:rsidR="00AF28FC" w:rsidRDefault="00AF28FC" w:rsidP="00AF28FC">
      <w:pPr>
        <w:spacing w:line="480" w:lineRule="auto"/>
        <w:jc w:val="both"/>
        <w:rPr>
          <w:rFonts w:asciiTheme="majorBidi" w:hAnsiTheme="majorBidi" w:cstheme="majorBidi"/>
          <w:color w:val="000000"/>
          <w:sz w:val="24"/>
          <w:szCs w:val="24"/>
        </w:rPr>
      </w:pPr>
      <w:r>
        <w:rPr>
          <w:rFonts w:asciiTheme="majorBidi" w:hAnsiTheme="majorBidi" w:cstheme="majorBidi"/>
          <w:color w:val="000000"/>
          <w:sz w:val="24"/>
          <w:szCs w:val="24"/>
        </w:rPr>
        <w:t>6-</w:t>
      </w:r>
      <w:r w:rsidRPr="00AF28FC">
        <w:rPr>
          <w:rFonts w:asciiTheme="majorBidi" w:hAnsiTheme="majorBidi" w:cstheme="majorBidi"/>
          <w:i/>
          <w:iCs/>
          <w:color w:val="000000"/>
          <w:sz w:val="24"/>
          <w:szCs w:val="24"/>
        </w:rPr>
        <w:t>tahajjud</w:t>
      </w:r>
      <w:r>
        <w:rPr>
          <w:rFonts w:asciiTheme="majorBidi" w:hAnsiTheme="majorBidi" w:cstheme="majorBidi"/>
          <w:color w:val="000000"/>
          <w:sz w:val="24"/>
          <w:szCs w:val="24"/>
        </w:rPr>
        <w:t xml:space="preserve"> in Islam is not expected to take over the whole night, all verses on it and traditions of the prophet confirm that one should deny himself the night rest for just a fractional part of the night. This fact should be explained to members .</w:t>
      </w:r>
    </w:p>
    <w:p w:rsidR="00BC0758" w:rsidRPr="00AF28FC" w:rsidRDefault="00AF28FC" w:rsidP="00AF28FC">
      <w:pPr>
        <w:spacing w:line="480" w:lineRule="auto"/>
        <w:jc w:val="both"/>
        <w:rPr>
          <w:rFonts w:asciiTheme="majorBidi" w:hAnsiTheme="majorBidi" w:cstheme="majorBidi"/>
          <w:color w:val="000000"/>
          <w:sz w:val="24"/>
          <w:szCs w:val="24"/>
        </w:rPr>
      </w:pPr>
      <w:r>
        <w:rPr>
          <w:rFonts w:asciiTheme="majorBidi" w:hAnsiTheme="majorBidi" w:cstheme="majorBidi"/>
          <w:color w:val="000000"/>
          <w:sz w:val="24"/>
          <w:szCs w:val="24"/>
        </w:rPr>
        <w:t>Finally, the author is of the view that if the association should adopt the above recommendation, it would be a better ambassador of Islam</w:t>
      </w:r>
    </w:p>
    <w:p w:rsidR="0062157C" w:rsidRPr="00FD32EB" w:rsidRDefault="0062157C" w:rsidP="00C12E9A">
      <w:pPr>
        <w:pStyle w:val="ListParagraph"/>
        <w:spacing w:line="480" w:lineRule="auto"/>
        <w:ind w:left="0"/>
        <w:jc w:val="both"/>
        <w:rPr>
          <w:rFonts w:asciiTheme="majorBidi" w:hAnsiTheme="majorBidi" w:cstheme="majorBidi"/>
          <w:color w:val="000000"/>
          <w:sz w:val="24"/>
          <w:szCs w:val="24"/>
        </w:rPr>
      </w:pPr>
    </w:p>
    <w:p w:rsidR="0062157C" w:rsidRDefault="00EB4FF5" w:rsidP="00C12E9A">
      <w:pPr>
        <w:pStyle w:val="ListParagraph"/>
        <w:spacing w:line="480" w:lineRule="auto"/>
        <w:ind w:left="0"/>
        <w:jc w:val="both"/>
        <w:rPr>
          <w:rFonts w:asciiTheme="majorBidi" w:hAnsiTheme="majorBidi" w:cstheme="majorBidi"/>
          <w:color w:val="000000"/>
          <w:sz w:val="24"/>
          <w:szCs w:val="24"/>
        </w:rPr>
      </w:pPr>
      <w:r>
        <w:rPr>
          <w:rFonts w:asciiTheme="majorBidi" w:hAnsiTheme="majorBidi" w:cstheme="majorBidi"/>
          <w:color w:val="000000"/>
          <w:sz w:val="24"/>
          <w:szCs w:val="24"/>
        </w:rPr>
        <w:t xml:space="preserve"> </w:t>
      </w:r>
    </w:p>
    <w:p w:rsidR="00273356" w:rsidRDefault="00273356" w:rsidP="00C12E9A">
      <w:pPr>
        <w:pStyle w:val="ListParagraph"/>
        <w:spacing w:line="480" w:lineRule="auto"/>
        <w:ind w:left="0"/>
        <w:jc w:val="both"/>
        <w:rPr>
          <w:rFonts w:asciiTheme="majorBidi" w:hAnsiTheme="majorBidi" w:cstheme="majorBidi"/>
          <w:color w:val="000000"/>
          <w:sz w:val="24"/>
          <w:szCs w:val="24"/>
        </w:rPr>
      </w:pPr>
    </w:p>
    <w:p w:rsidR="00273356" w:rsidRDefault="00273356" w:rsidP="00C12E9A">
      <w:pPr>
        <w:pStyle w:val="ListParagraph"/>
        <w:spacing w:line="480" w:lineRule="auto"/>
        <w:ind w:left="0"/>
        <w:jc w:val="both"/>
        <w:rPr>
          <w:rFonts w:asciiTheme="majorBidi" w:hAnsiTheme="majorBidi" w:cstheme="majorBidi"/>
          <w:color w:val="000000"/>
          <w:sz w:val="24"/>
          <w:szCs w:val="24"/>
        </w:rPr>
      </w:pPr>
    </w:p>
    <w:p w:rsidR="00273356" w:rsidRDefault="00273356" w:rsidP="00C12E9A">
      <w:pPr>
        <w:pStyle w:val="ListParagraph"/>
        <w:spacing w:line="480" w:lineRule="auto"/>
        <w:ind w:left="0"/>
        <w:jc w:val="both"/>
        <w:rPr>
          <w:rFonts w:asciiTheme="majorBidi" w:hAnsiTheme="majorBidi" w:cstheme="majorBidi"/>
          <w:color w:val="000000"/>
          <w:sz w:val="24"/>
          <w:szCs w:val="24"/>
        </w:rPr>
      </w:pPr>
    </w:p>
    <w:p w:rsidR="00273356" w:rsidRDefault="00273356" w:rsidP="00C12E9A">
      <w:pPr>
        <w:pStyle w:val="ListParagraph"/>
        <w:spacing w:line="480" w:lineRule="auto"/>
        <w:ind w:left="0"/>
        <w:jc w:val="both"/>
        <w:rPr>
          <w:rFonts w:asciiTheme="majorBidi" w:hAnsiTheme="majorBidi" w:cstheme="majorBidi"/>
          <w:color w:val="000000"/>
          <w:sz w:val="24"/>
          <w:szCs w:val="24"/>
        </w:rPr>
      </w:pPr>
    </w:p>
    <w:p w:rsidR="00273356" w:rsidRDefault="00273356" w:rsidP="00C12E9A">
      <w:pPr>
        <w:pStyle w:val="ListParagraph"/>
        <w:spacing w:line="480" w:lineRule="auto"/>
        <w:ind w:left="0"/>
        <w:jc w:val="both"/>
        <w:rPr>
          <w:rFonts w:asciiTheme="majorBidi" w:hAnsiTheme="majorBidi" w:cstheme="majorBidi"/>
          <w:color w:val="000000"/>
          <w:sz w:val="24"/>
          <w:szCs w:val="24"/>
        </w:rPr>
      </w:pPr>
    </w:p>
    <w:p w:rsidR="00273356" w:rsidRDefault="00273356" w:rsidP="00C12E9A">
      <w:pPr>
        <w:pStyle w:val="ListParagraph"/>
        <w:spacing w:line="480" w:lineRule="auto"/>
        <w:ind w:left="0"/>
        <w:jc w:val="both"/>
        <w:rPr>
          <w:rFonts w:asciiTheme="majorBidi" w:hAnsiTheme="majorBidi" w:cstheme="majorBidi"/>
          <w:color w:val="000000"/>
          <w:sz w:val="24"/>
          <w:szCs w:val="24"/>
          <w:rtl/>
        </w:rPr>
      </w:pPr>
    </w:p>
    <w:sectPr w:rsidR="00273356" w:rsidSect="00022004">
      <w:footerReference w:type="default" r:id="rId9"/>
      <w:endnotePr>
        <w:numFmt w:val="decimal"/>
      </w:endnotePr>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34542" w:rsidRDefault="00234542" w:rsidP="00F513D6">
      <w:pPr>
        <w:spacing w:after="0" w:line="240" w:lineRule="auto"/>
      </w:pPr>
      <w:r>
        <w:separator/>
      </w:r>
    </w:p>
  </w:endnote>
  <w:endnote w:type="continuationSeparator" w:id="1">
    <w:p w:rsidR="00234542" w:rsidRDefault="00234542" w:rsidP="00F513D6">
      <w:pPr>
        <w:spacing w:after="0" w:line="240" w:lineRule="auto"/>
      </w:pPr>
      <w:r>
        <w:continuationSeparator/>
      </w:r>
    </w:p>
  </w:endnote>
  <w:endnote w:id="2">
    <w:p w:rsidR="00273356" w:rsidRPr="00273356" w:rsidRDefault="00273356">
      <w:pPr>
        <w:pStyle w:val="EndnoteText"/>
        <w:rPr>
          <w:b/>
          <w:bCs/>
        </w:rPr>
      </w:pPr>
      <w:r w:rsidRPr="00273356">
        <w:rPr>
          <w:b/>
          <w:bCs/>
        </w:rPr>
        <w:t>NOTES AND REFERENCES</w:t>
      </w:r>
    </w:p>
    <w:p w:rsidR="002D7486" w:rsidRDefault="002D7486">
      <w:pPr>
        <w:pStyle w:val="EndnoteText"/>
      </w:pPr>
      <w:r>
        <w:rPr>
          <w:rStyle w:val="EndnoteReference"/>
        </w:rPr>
        <w:endnoteRef/>
      </w:r>
      <w:r>
        <w:t xml:space="preserve">  A. Adekilekun. </w:t>
      </w:r>
      <w:r w:rsidRPr="009B4194">
        <w:rPr>
          <w:i/>
          <w:iCs/>
        </w:rPr>
        <w:t>Selected Islamic organizations in Nigeria (1916-1986</w:t>
      </w:r>
      <w:r>
        <w:t>) (Ede: Moyanjuola, 2012),p 25</w:t>
      </w:r>
    </w:p>
  </w:endnote>
  <w:endnote w:id="3">
    <w:p w:rsidR="002D7486" w:rsidRDefault="002D7486" w:rsidP="009B4194">
      <w:pPr>
        <w:pStyle w:val="EndnoteText"/>
      </w:pPr>
      <w:r>
        <w:rPr>
          <w:rStyle w:val="EndnoteReference"/>
        </w:rPr>
        <w:endnoteRef/>
      </w:r>
      <w:r>
        <w:t xml:space="preserve"> A. Adekilekun. </w:t>
      </w:r>
      <w:r w:rsidRPr="009B4194">
        <w:rPr>
          <w:i/>
          <w:iCs/>
        </w:rPr>
        <w:t>Selected Islamic organizations</w:t>
      </w:r>
      <w:r>
        <w:t xml:space="preserve">  …</w:t>
      </w:r>
    </w:p>
  </w:endnote>
  <w:endnote w:id="4">
    <w:p w:rsidR="002D7486" w:rsidRDefault="002D7486" w:rsidP="0094330D">
      <w:pPr>
        <w:pStyle w:val="EndnoteText"/>
      </w:pPr>
      <w:r>
        <w:rPr>
          <w:rStyle w:val="EndnoteReference"/>
        </w:rPr>
        <w:endnoteRef/>
      </w:r>
      <w:r>
        <w:t xml:space="preserve"> Y.O.Imam. “Religious Organisations and Progressive Social Change: Ansar-ud Deen Society of Nigeria as a Case Study” in Zafar Ishaq Ansari (ed) </w:t>
      </w:r>
      <w:r w:rsidRPr="0094330D">
        <w:rPr>
          <w:i/>
          <w:iCs/>
        </w:rPr>
        <w:t>Islamic Studies</w:t>
      </w:r>
      <w:r>
        <w:t>, Vol 43:4, 2004, p. 631-651</w:t>
      </w:r>
    </w:p>
  </w:endnote>
  <w:endnote w:id="5">
    <w:p w:rsidR="002D7486" w:rsidRDefault="002D7486">
      <w:pPr>
        <w:pStyle w:val="EndnoteText"/>
      </w:pPr>
      <w:r>
        <w:rPr>
          <w:rStyle w:val="EndnoteReference"/>
        </w:rPr>
        <w:endnoteRef/>
      </w:r>
      <w:r>
        <w:t xml:space="preserve"> </w:t>
      </w:r>
    </w:p>
  </w:endnote>
  <w:endnote w:id="6">
    <w:p w:rsidR="00605C65" w:rsidRPr="00713ADB" w:rsidRDefault="00605C65" w:rsidP="00273356">
      <w:pPr>
        <w:pStyle w:val="EndnoteText"/>
        <w:rPr>
          <w:rFonts w:asciiTheme="majorBidi" w:hAnsiTheme="majorBidi" w:cstheme="majorBidi"/>
        </w:rPr>
      </w:pPr>
      <w:r w:rsidRPr="00713ADB">
        <w:rPr>
          <w:rStyle w:val="EndnoteReference"/>
          <w:rFonts w:asciiTheme="majorBidi" w:hAnsiTheme="majorBidi" w:cstheme="majorBidi"/>
        </w:rPr>
        <w:endnoteRef/>
      </w:r>
      <w:r w:rsidRPr="00713ADB">
        <w:rPr>
          <w:rFonts w:asciiTheme="majorBidi" w:hAnsiTheme="majorBidi" w:cstheme="majorBidi"/>
        </w:rPr>
        <w:t xml:space="preserve"> </w:t>
      </w:r>
      <w:r w:rsidRPr="00713ADB">
        <w:rPr>
          <w:rFonts w:asciiTheme="majorBidi" w:hAnsiTheme="majorBidi" w:cstheme="majorBidi"/>
          <w:color w:val="000000"/>
        </w:rPr>
        <w:t xml:space="preserve"> </w:t>
      </w:r>
      <w:r w:rsidR="00273356" w:rsidRPr="00273356">
        <w:rPr>
          <w:rFonts w:cstheme="minorHAnsi"/>
        </w:rPr>
        <w:t>Sayyid Qutb .</w:t>
      </w:r>
      <w:r w:rsidR="00897024">
        <w:rPr>
          <w:rFonts w:cstheme="minorHAnsi"/>
        </w:rPr>
        <w:t xml:space="preserve">Ibrahim Hussain. </w:t>
      </w:r>
      <w:r w:rsidR="00273356" w:rsidRPr="00273356">
        <w:rPr>
          <w:rFonts w:cstheme="minorHAnsi"/>
        </w:rPr>
        <w:t xml:space="preserve"> </w:t>
      </w:r>
      <w:r w:rsidR="00273356" w:rsidRPr="00273356">
        <w:rPr>
          <w:rFonts w:cstheme="minorHAnsi"/>
          <w:i/>
          <w:iCs/>
        </w:rPr>
        <w:t>Fȋ Zilãlil Qur’an</w:t>
      </w:r>
      <w:r w:rsidR="00273356" w:rsidRPr="00273356">
        <w:rPr>
          <w:rFonts w:cstheme="minorHAnsi"/>
        </w:rPr>
        <w:t>. (Beirut :Darus Shurūq.1412 A.H) Vol</w:t>
      </w:r>
      <w:r w:rsidR="00273356">
        <w:rPr>
          <w:rFonts w:cstheme="minorHAnsi"/>
        </w:rPr>
        <w:t>.</w:t>
      </w:r>
      <w:r w:rsidR="00273356" w:rsidRPr="00273356">
        <w:rPr>
          <w:rFonts w:cstheme="minorHAnsi"/>
        </w:rPr>
        <w:t xml:space="preserve"> IV. </w:t>
      </w:r>
      <w:r w:rsidR="00273356" w:rsidRPr="00273356">
        <w:rPr>
          <w:rFonts w:cstheme="minorHAnsi"/>
          <w:color w:val="000000"/>
        </w:rPr>
        <w:t>p</w:t>
      </w:r>
      <w:r w:rsidR="00273356">
        <w:rPr>
          <w:rFonts w:cstheme="minorHAnsi"/>
          <w:color w:val="000000"/>
        </w:rPr>
        <w:t>p</w:t>
      </w:r>
      <w:r w:rsidR="00273356" w:rsidRPr="00273356">
        <w:rPr>
          <w:rFonts w:cstheme="minorHAnsi"/>
          <w:color w:val="000000"/>
        </w:rPr>
        <w:t xml:space="preserve"> 2201-2202</w:t>
      </w:r>
      <w:r w:rsidR="00273356" w:rsidRPr="00273356">
        <w:rPr>
          <w:rFonts w:cstheme="minorHAnsi"/>
        </w:rPr>
        <w:t>. http://www.shamela</w:t>
      </w:r>
      <w:r w:rsidR="00273356" w:rsidRPr="00713ADB">
        <w:rPr>
          <w:rFonts w:asciiTheme="majorBidi" w:hAnsiTheme="majorBidi" w:cstheme="majorBidi"/>
          <w:color w:val="000000"/>
        </w:rPr>
        <w:t xml:space="preserve"> </w:t>
      </w:r>
      <w:r w:rsidR="00273356">
        <w:rPr>
          <w:rFonts w:asciiTheme="majorBidi" w:hAnsiTheme="majorBidi" w:cstheme="majorBidi"/>
          <w:color w:val="000000"/>
        </w:rPr>
        <w:t xml:space="preserve"> </w:t>
      </w:r>
    </w:p>
  </w:endnote>
  <w:endnote w:id="7">
    <w:p w:rsidR="002D7486" w:rsidRPr="00713ADB" w:rsidRDefault="002D7486" w:rsidP="00897024">
      <w:pPr>
        <w:spacing w:before="240" w:line="240" w:lineRule="auto"/>
        <w:ind w:right="1260"/>
        <w:jc w:val="both"/>
        <w:rPr>
          <w:rFonts w:asciiTheme="majorBidi" w:hAnsiTheme="majorBidi" w:cstheme="majorBidi"/>
          <w:sz w:val="20"/>
          <w:szCs w:val="20"/>
        </w:rPr>
      </w:pPr>
      <w:r w:rsidRPr="00713ADB">
        <w:rPr>
          <w:rStyle w:val="EndnoteReference"/>
          <w:rFonts w:asciiTheme="majorBidi" w:hAnsiTheme="majorBidi" w:cstheme="majorBidi"/>
          <w:sz w:val="20"/>
          <w:szCs w:val="20"/>
        </w:rPr>
        <w:endnoteRef/>
      </w:r>
      <w:r w:rsidRPr="00713ADB">
        <w:rPr>
          <w:rFonts w:asciiTheme="majorBidi" w:hAnsiTheme="majorBidi" w:cstheme="majorBidi"/>
          <w:sz w:val="20"/>
          <w:szCs w:val="20"/>
        </w:rPr>
        <w:t xml:space="preserve"> </w:t>
      </w:r>
      <w:r w:rsidR="00273356" w:rsidRPr="00273356">
        <w:rPr>
          <w:rFonts w:cstheme="minorHAnsi"/>
          <w:sz w:val="20"/>
          <w:szCs w:val="20"/>
        </w:rPr>
        <w:t>M</w:t>
      </w:r>
      <w:r w:rsidR="00897024">
        <w:rPr>
          <w:rFonts w:cstheme="minorHAnsi"/>
          <w:sz w:val="20"/>
          <w:szCs w:val="20"/>
        </w:rPr>
        <w:t xml:space="preserve">uhammad </w:t>
      </w:r>
      <w:r w:rsidR="00273356" w:rsidRPr="00273356">
        <w:rPr>
          <w:rFonts w:cstheme="minorHAnsi"/>
          <w:sz w:val="20"/>
          <w:szCs w:val="20"/>
        </w:rPr>
        <w:t>M</w:t>
      </w:r>
      <w:r w:rsidR="00897024">
        <w:rPr>
          <w:rFonts w:cstheme="minorHAnsi"/>
          <w:sz w:val="20"/>
          <w:szCs w:val="20"/>
        </w:rPr>
        <w:t>utawalliy</w:t>
      </w:r>
      <w:r w:rsidR="00273356" w:rsidRPr="00273356">
        <w:rPr>
          <w:rFonts w:cstheme="minorHAnsi"/>
          <w:sz w:val="20"/>
          <w:szCs w:val="20"/>
        </w:rPr>
        <w:t xml:space="preserve"> </w:t>
      </w:r>
      <w:r w:rsidR="00273356" w:rsidRPr="00273356">
        <w:rPr>
          <w:rFonts w:cstheme="minorHAnsi"/>
          <w:color w:val="000000"/>
          <w:sz w:val="20"/>
          <w:szCs w:val="20"/>
        </w:rPr>
        <w:t>As Sha</w:t>
      </w:r>
      <w:r w:rsidR="00273356" w:rsidRPr="00273356">
        <w:rPr>
          <w:rFonts w:cstheme="minorHAnsi"/>
          <w:color w:val="000000"/>
          <w:sz w:val="20"/>
          <w:szCs w:val="20"/>
          <w:vertAlign w:val="superscript"/>
        </w:rPr>
        <w:t>c</w:t>
      </w:r>
      <w:r w:rsidR="00273356" w:rsidRPr="00273356">
        <w:rPr>
          <w:rFonts w:cstheme="minorHAnsi"/>
          <w:color w:val="000000"/>
          <w:sz w:val="20"/>
          <w:szCs w:val="20"/>
        </w:rPr>
        <w:t>rãwīy</w:t>
      </w:r>
      <w:r w:rsidR="00273356" w:rsidRPr="00273356">
        <w:rPr>
          <w:rFonts w:cstheme="minorHAnsi"/>
          <w:sz w:val="20"/>
          <w:szCs w:val="20"/>
        </w:rPr>
        <w:t xml:space="preserve">. </w:t>
      </w:r>
      <w:r w:rsidR="00273356" w:rsidRPr="00273356">
        <w:rPr>
          <w:rFonts w:cstheme="minorHAnsi"/>
          <w:i/>
          <w:iCs/>
          <w:sz w:val="20"/>
          <w:szCs w:val="20"/>
        </w:rPr>
        <w:t>Tafsirus Sharawiy-Al khawatir.</w:t>
      </w:r>
      <w:r w:rsidR="00273356" w:rsidRPr="00273356">
        <w:rPr>
          <w:rFonts w:cstheme="minorHAnsi"/>
          <w:sz w:val="20"/>
          <w:szCs w:val="20"/>
        </w:rPr>
        <w:t xml:space="preserve"> (Beirut: Maṭãbiu</w:t>
      </w:r>
      <w:r w:rsidR="00273356" w:rsidRPr="00273356">
        <w:rPr>
          <w:rFonts w:cstheme="minorHAnsi"/>
          <w:sz w:val="20"/>
          <w:szCs w:val="20"/>
          <w:vertAlign w:val="superscript"/>
        </w:rPr>
        <w:t>c</w:t>
      </w:r>
      <w:r w:rsidR="00273356" w:rsidRPr="00273356">
        <w:rPr>
          <w:rFonts w:cstheme="minorHAnsi"/>
          <w:sz w:val="20"/>
          <w:szCs w:val="20"/>
        </w:rPr>
        <w:t xml:space="preserve">  Akhbãril yawm., 1997) Vol XIII pp 8283. </w:t>
      </w:r>
      <w:hyperlink r:id="rId1" w:history="1">
        <w:r w:rsidR="00273356" w:rsidRPr="00273356">
          <w:rPr>
            <w:rStyle w:val="Hyperlink"/>
            <w:rFonts w:cstheme="minorHAnsi"/>
            <w:sz w:val="20"/>
            <w:szCs w:val="20"/>
          </w:rPr>
          <w:t>http://www.shamela</w:t>
        </w:r>
      </w:hyperlink>
      <w:r w:rsidR="00273356" w:rsidRPr="00062927">
        <w:rPr>
          <w:rFonts w:asciiTheme="majorBidi" w:hAnsiTheme="majorBidi" w:cstheme="majorBidi"/>
          <w:sz w:val="24"/>
          <w:szCs w:val="24"/>
        </w:rPr>
        <w:t>.</w:t>
      </w:r>
      <w:r w:rsidR="00273356">
        <w:rPr>
          <w:rFonts w:asciiTheme="majorBidi" w:hAnsiTheme="majorBidi" w:cstheme="majorBidi"/>
          <w:sz w:val="20"/>
          <w:szCs w:val="20"/>
        </w:rPr>
        <w:t xml:space="preserve"> </w:t>
      </w:r>
    </w:p>
  </w:endnote>
  <w:endnote w:id="8">
    <w:p w:rsidR="002D7486" w:rsidRDefault="002D7486" w:rsidP="00AB3086">
      <w:pPr>
        <w:pStyle w:val="ListParagraph"/>
        <w:spacing w:line="480" w:lineRule="auto"/>
        <w:ind w:left="0"/>
      </w:pPr>
      <w:r w:rsidRPr="00713ADB">
        <w:rPr>
          <w:rStyle w:val="EndnoteReference"/>
          <w:rFonts w:asciiTheme="majorBidi" w:hAnsiTheme="majorBidi" w:cstheme="majorBidi"/>
          <w:sz w:val="20"/>
          <w:szCs w:val="20"/>
        </w:rPr>
        <w:endnoteRef/>
      </w:r>
      <w:r w:rsidRPr="00713ADB">
        <w:rPr>
          <w:rFonts w:asciiTheme="majorBidi" w:hAnsiTheme="majorBidi" w:cstheme="majorBidi"/>
          <w:sz w:val="20"/>
          <w:szCs w:val="20"/>
        </w:rPr>
        <w:t xml:space="preserve"> </w:t>
      </w:r>
      <w:r w:rsidRPr="00713ADB">
        <w:rPr>
          <w:rFonts w:asciiTheme="majorBidi" w:hAnsiTheme="majorBidi" w:cstheme="majorBidi"/>
          <w:color w:val="000000"/>
          <w:sz w:val="20"/>
          <w:szCs w:val="20"/>
        </w:rPr>
        <w:t>Abdul Azeez bn Abdullah bn Baz.</w:t>
      </w:r>
      <w:r w:rsidRPr="00713ADB">
        <w:rPr>
          <w:rFonts w:asciiTheme="majorBidi" w:hAnsiTheme="majorBidi" w:cstheme="majorBidi"/>
          <w:color w:val="000000"/>
          <w:sz w:val="20"/>
          <w:szCs w:val="20"/>
        </w:rPr>
        <w:tab/>
      </w:r>
      <w:r w:rsidRPr="00713ADB">
        <w:rPr>
          <w:rFonts w:asciiTheme="majorBidi" w:hAnsiTheme="majorBidi" w:cstheme="majorBidi"/>
          <w:i/>
          <w:iCs/>
          <w:color w:val="000000"/>
          <w:sz w:val="20"/>
          <w:szCs w:val="20"/>
        </w:rPr>
        <w:t>Ad-da’wah ila Allahi wa Akhlaaqul Muslimina</w:t>
      </w:r>
      <w:r w:rsidRPr="00713ADB">
        <w:rPr>
          <w:rFonts w:asciiTheme="majorBidi" w:hAnsiTheme="majorBidi" w:cstheme="majorBidi"/>
          <w:color w:val="000000"/>
          <w:sz w:val="20"/>
          <w:szCs w:val="20"/>
        </w:rPr>
        <w:t>. ( Ri’asatu Idaratil Bu</w:t>
      </w:r>
      <w:r w:rsidRPr="00713ADB">
        <w:rPr>
          <w:rFonts w:asciiTheme="majorBidi" w:hAnsiTheme="majorBidi" w:cstheme="majorBidi"/>
          <w:color w:val="000000"/>
          <w:sz w:val="20"/>
          <w:szCs w:val="20"/>
          <w:vertAlign w:val="superscript"/>
        </w:rPr>
        <w:t>c</w:t>
      </w:r>
      <w:r w:rsidRPr="00713ADB">
        <w:rPr>
          <w:rFonts w:asciiTheme="majorBidi" w:hAnsiTheme="majorBidi" w:cstheme="majorBidi"/>
          <w:color w:val="000000"/>
          <w:sz w:val="20"/>
          <w:szCs w:val="20"/>
        </w:rPr>
        <w:t>uthil Ilmiyyati Wal-Iftai, 2002) p21</w:t>
      </w:r>
    </w:p>
  </w:endnote>
  <w:endnote w:id="9">
    <w:p w:rsidR="002D7486" w:rsidRPr="00AB3086" w:rsidRDefault="002D7486" w:rsidP="00AB3086">
      <w:pPr>
        <w:pStyle w:val="ListParagraph"/>
        <w:spacing w:line="480" w:lineRule="auto"/>
        <w:ind w:left="0"/>
        <w:rPr>
          <w:rFonts w:asciiTheme="majorBidi" w:hAnsiTheme="majorBidi" w:cstheme="majorBidi"/>
          <w:sz w:val="20"/>
          <w:szCs w:val="20"/>
        </w:rPr>
      </w:pPr>
      <w:r w:rsidRPr="00AB3086">
        <w:rPr>
          <w:rStyle w:val="EndnoteReference"/>
          <w:rFonts w:asciiTheme="majorBidi" w:hAnsiTheme="majorBidi" w:cstheme="majorBidi"/>
          <w:sz w:val="20"/>
          <w:szCs w:val="20"/>
        </w:rPr>
        <w:endnoteRef/>
      </w:r>
      <w:r w:rsidRPr="00AB3086">
        <w:rPr>
          <w:rFonts w:asciiTheme="majorBidi" w:hAnsiTheme="majorBidi" w:cstheme="majorBidi"/>
          <w:sz w:val="20"/>
          <w:szCs w:val="20"/>
        </w:rPr>
        <w:t xml:space="preserve">  </w:t>
      </w:r>
      <w:r w:rsidRPr="00AB3086">
        <w:rPr>
          <w:rFonts w:asciiTheme="majorBidi" w:hAnsiTheme="majorBidi" w:cstheme="majorBidi"/>
          <w:color w:val="000000"/>
          <w:sz w:val="20"/>
          <w:szCs w:val="20"/>
        </w:rPr>
        <w:t>Ibid p43-48</w:t>
      </w:r>
    </w:p>
  </w:endnote>
  <w:endnote w:id="10">
    <w:p w:rsidR="002D7486" w:rsidRDefault="002D7486" w:rsidP="003E1A8C">
      <w:pPr>
        <w:pStyle w:val="ListParagraph"/>
        <w:spacing w:line="480" w:lineRule="auto"/>
        <w:ind w:left="0"/>
      </w:pPr>
      <w:r w:rsidRPr="00AB3086">
        <w:rPr>
          <w:rStyle w:val="EndnoteReference"/>
          <w:rFonts w:asciiTheme="majorBidi" w:hAnsiTheme="majorBidi" w:cstheme="majorBidi"/>
          <w:sz w:val="20"/>
          <w:szCs w:val="20"/>
        </w:rPr>
        <w:endnoteRef/>
      </w:r>
      <w:r w:rsidRPr="00AB3086">
        <w:rPr>
          <w:rFonts w:asciiTheme="majorBidi" w:hAnsiTheme="majorBidi" w:cstheme="majorBidi"/>
          <w:sz w:val="20"/>
          <w:szCs w:val="20"/>
        </w:rPr>
        <w:t xml:space="preserve"> </w:t>
      </w:r>
      <w:r>
        <w:rPr>
          <w:rFonts w:asciiTheme="majorBidi" w:hAnsiTheme="majorBidi" w:cstheme="majorBidi"/>
          <w:color w:val="000000"/>
          <w:sz w:val="20"/>
          <w:szCs w:val="20"/>
        </w:rPr>
        <w:t>Muhammad Salih U</w:t>
      </w:r>
      <w:r w:rsidRPr="00AB3086">
        <w:rPr>
          <w:rFonts w:asciiTheme="majorBidi" w:hAnsiTheme="majorBidi" w:cstheme="majorBidi"/>
          <w:color w:val="000000"/>
          <w:sz w:val="20"/>
          <w:szCs w:val="20"/>
        </w:rPr>
        <w:t xml:space="preserve">thaimin. </w:t>
      </w:r>
      <w:r w:rsidRPr="003E1A8C">
        <w:rPr>
          <w:rFonts w:asciiTheme="majorBidi" w:hAnsiTheme="majorBidi" w:cstheme="majorBidi"/>
          <w:i/>
          <w:iCs/>
          <w:color w:val="000000"/>
          <w:sz w:val="20"/>
          <w:szCs w:val="20"/>
        </w:rPr>
        <w:t>Zãdud dã</w:t>
      </w:r>
      <w:r w:rsidRPr="003E1A8C">
        <w:rPr>
          <w:rFonts w:asciiTheme="majorBidi" w:hAnsiTheme="majorBidi" w:cstheme="majorBidi"/>
          <w:i/>
          <w:iCs/>
          <w:color w:val="000000"/>
          <w:sz w:val="20"/>
          <w:szCs w:val="20"/>
          <w:vertAlign w:val="superscript"/>
        </w:rPr>
        <w:t>c</w:t>
      </w:r>
      <w:r w:rsidRPr="003E1A8C">
        <w:rPr>
          <w:rFonts w:asciiTheme="majorBidi" w:hAnsiTheme="majorBidi" w:cstheme="majorBidi"/>
          <w:i/>
          <w:iCs/>
          <w:color w:val="000000"/>
          <w:sz w:val="20"/>
          <w:szCs w:val="20"/>
        </w:rPr>
        <w:t>iya ila Allah</w:t>
      </w:r>
      <w:r>
        <w:rPr>
          <w:rFonts w:asciiTheme="majorBidi" w:hAnsiTheme="majorBidi" w:cstheme="majorBidi"/>
          <w:color w:val="000000"/>
          <w:sz w:val="20"/>
          <w:szCs w:val="20"/>
        </w:rPr>
        <w:t>. (Makkah; Darut –Thiqati  lin-Na</w:t>
      </w:r>
      <w:r w:rsidRPr="00AB3086">
        <w:rPr>
          <w:rFonts w:asciiTheme="majorBidi" w:hAnsiTheme="majorBidi" w:cstheme="majorBidi"/>
          <w:color w:val="000000"/>
          <w:sz w:val="20"/>
          <w:szCs w:val="20"/>
        </w:rPr>
        <w:t>shri</w:t>
      </w:r>
      <w:r>
        <w:rPr>
          <w:rFonts w:asciiTheme="majorBidi" w:hAnsiTheme="majorBidi" w:cstheme="majorBidi"/>
          <w:color w:val="000000"/>
          <w:sz w:val="20"/>
          <w:szCs w:val="20"/>
        </w:rPr>
        <w:t>,</w:t>
      </w:r>
      <w:r w:rsidRPr="00AB3086">
        <w:rPr>
          <w:rFonts w:asciiTheme="majorBidi" w:hAnsiTheme="majorBidi" w:cstheme="majorBidi"/>
          <w:color w:val="000000"/>
          <w:sz w:val="20"/>
          <w:szCs w:val="20"/>
        </w:rPr>
        <w:t xml:space="preserve"> 1992) 9-23</w:t>
      </w:r>
    </w:p>
  </w:endnote>
  <w:endnote w:id="11">
    <w:p w:rsidR="002D7486" w:rsidRPr="004D017B" w:rsidRDefault="002D7486" w:rsidP="004D017B">
      <w:pPr>
        <w:spacing w:line="360" w:lineRule="auto"/>
        <w:jc w:val="both"/>
        <w:rPr>
          <w:lang w:val="en-GB"/>
        </w:rPr>
      </w:pPr>
      <w:r>
        <w:rPr>
          <w:rStyle w:val="EndnoteReference"/>
        </w:rPr>
        <w:endnoteRef/>
      </w:r>
      <w:r>
        <w:t xml:space="preserve"> </w:t>
      </w:r>
      <w:r w:rsidRPr="0037340A">
        <w:rPr>
          <w:rFonts w:ascii="Times New Roman" w:hAnsi="Times New Roman" w:cs="Times New Roman"/>
          <w:lang w:val="en-GB"/>
        </w:rPr>
        <w:t>“Why NASFAT is Growing”</w:t>
      </w:r>
      <w:r>
        <w:rPr>
          <w:rFonts w:ascii="Times New Roman" w:hAnsi="Times New Roman" w:cs="Times New Roman"/>
          <w:lang w:val="en-GB"/>
        </w:rPr>
        <w:t>(2015)</w:t>
      </w:r>
      <w:r w:rsidRPr="0037340A">
        <w:rPr>
          <w:rFonts w:ascii="Times New Roman" w:hAnsi="Times New Roman" w:cs="Times New Roman"/>
          <w:lang w:val="en-GB"/>
        </w:rPr>
        <w:t xml:space="preserve"> </w:t>
      </w:r>
      <w:r>
        <w:rPr>
          <w:rFonts w:ascii="Times New Roman" w:hAnsi="Times New Roman" w:cs="Times New Roman"/>
          <w:lang w:val="en-GB"/>
        </w:rPr>
        <w:t>Retrieved from</w:t>
      </w:r>
      <w:r w:rsidRPr="0037340A">
        <w:rPr>
          <w:rFonts w:ascii="Times New Roman" w:hAnsi="Times New Roman" w:cs="Times New Roman"/>
          <w:lang w:val="en-GB"/>
        </w:rPr>
        <w:t xml:space="preserve"> </w:t>
      </w:r>
      <w:hyperlink r:id="rId2" w:history="1">
        <w:r w:rsidRPr="0037340A">
          <w:rPr>
            <w:rStyle w:val="Hyperlink"/>
            <w:rFonts w:ascii="Times New Roman" w:hAnsi="Times New Roman" w:cs="Times New Roman"/>
            <w:lang w:val="en-GB"/>
          </w:rPr>
          <w:t>http://oriassalam.blogspot.com/2009/06/why-nasfat-is-growing.html</w:t>
        </w:r>
      </w:hyperlink>
      <w:r w:rsidRPr="0037340A">
        <w:rPr>
          <w:rFonts w:ascii="Times New Roman" w:hAnsi="Times New Roman" w:cs="Times New Roman"/>
          <w:lang w:val="en-GB"/>
        </w:rPr>
        <w:t xml:space="preserve"> on 3/23/2015.</w:t>
      </w:r>
    </w:p>
  </w:endnote>
  <w:endnote w:id="12">
    <w:p w:rsidR="002D7486" w:rsidRDefault="002D7486" w:rsidP="00C43FC2">
      <w:pPr>
        <w:pStyle w:val="EndnoteText"/>
      </w:pPr>
      <w:r>
        <w:rPr>
          <w:rStyle w:val="EndnoteReference"/>
        </w:rPr>
        <w:endnoteRef/>
      </w:r>
      <w:r>
        <w:t xml:space="preserve"> The Constitution of NASFAT.(2007)</w:t>
      </w:r>
      <w:r w:rsidRPr="00C43FC2">
        <w:rPr>
          <w:rFonts w:ascii="Times New Roman" w:hAnsi="Times New Roman" w:cs="Times New Roman"/>
          <w:lang w:val="en-GB"/>
        </w:rPr>
        <w:t xml:space="preserve"> </w:t>
      </w:r>
      <w:r>
        <w:rPr>
          <w:rFonts w:ascii="Times New Roman" w:hAnsi="Times New Roman" w:cs="Times New Roman"/>
          <w:lang w:val="en-GB"/>
        </w:rPr>
        <w:t>Retrieved from</w:t>
      </w:r>
      <w:r w:rsidRPr="00C43FC2">
        <w:t xml:space="preserve"> </w:t>
      </w:r>
      <w:hyperlink r:id="rId3" w:history="1">
        <w:r w:rsidRPr="0003020F">
          <w:rPr>
            <w:rStyle w:val="Hyperlink"/>
          </w:rPr>
          <w:t>http://www.nasfatthamesmeadwoolwich.org/documents/NASFAT</w:t>
        </w:r>
      </w:hyperlink>
      <w:r>
        <w:rPr>
          <w:rFonts w:hint="cs"/>
          <w:rtl/>
        </w:rPr>
        <w:t xml:space="preserve"> </w:t>
      </w:r>
      <w:r w:rsidRPr="00C43FC2">
        <w:t>Constitution</w:t>
      </w:r>
      <w:r>
        <w:rPr>
          <w:rFonts w:hint="cs"/>
          <w:rtl/>
        </w:rPr>
        <w:t xml:space="preserve"> </w:t>
      </w:r>
      <w:r>
        <w:t xml:space="preserve"> Section 1 Article 5 p1-2</w:t>
      </w:r>
    </w:p>
  </w:endnote>
  <w:endnote w:id="13">
    <w:p w:rsidR="002D7486" w:rsidRDefault="002D7486">
      <w:pPr>
        <w:pStyle w:val="EndnoteText"/>
      </w:pPr>
      <w:r>
        <w:rPr>
          <w:rStyle w:val="EndnoteReference"/>
        </w:rPr>
        <w:endnoteRef/>
      </w:r>
      <w:r>
        <w:t xml:space="preserve"> </w:t>
      </w:r>
      <w:r w:rsidRPr="0037340A">
        <w:rPr>
          <w:rFonts w:ascii="Times New Roman" w:hAnsi="Times New Roman" w:cs="Times New Roman"/>
          <w:lang w:val="en-GB"/>
        </w:rPr>
        <w:t>Why NASFAT is Growing”</w:t>
      </w:r>
      <w:r>
        <w:rPr>
          <w:rFonts w:ascii="Times New Roman" w:hAnsi="Times New Roman" w:cs="Times New Roman"/>
          <w:lang w:val="en-GB"/>
        </w:rPr>
        <w:t>(2015)</w:t>
      </w:r>
      <w:r w:rsidRPr="0037340A">
        <w:rPr>
          <w:rFonts w:ascii="Times New Roman" w:hAnsi="Times New Roman" w:cs="Times New Roman"/>
          <w:lang w:val="en-GB"/>
        </w:rPr>
        <w:t xml:space="preserve"> </w:t>
      </w:r>
      <w:r>
        <w:rPr>
          <w:rFonts w:ascii="Times New Roman" w:hAnsi="Times New Roman" w:cs="Times New Roman"/>
          <w:lang w:val="en-GB"/>
        </w:rPr>
        <w:t>Retrieved from</w:t>
      </w:r>
      <w:r w:rsidRPr="0037340A">
        <w:rPr>
          <w:rFonts w:ascii="Times New Roman" w:hAnsi="Times New Roman" w:cs="Times New Roman"/>
          <w:lang w:val="en-GB"/>
        </w:rPr>
        <w:t xml:space="preserve"> </w:t>
      </w:r>
      <w:hyperlink r:id="rId4" w:history="1">
        <w:r w:rsidRPr="0037340A">
          <w:rPr>
            <w:rStyle w:val="Hyperlink"/>
            <w:rFonts w:ascii="Times New Roman" w:hAnsi="Times New Roman" w:cs="Times New Roman"/>
            <w:lang w:val="en-GB"/>
          </w:rPr>
          <w:t>http://oriassalam.blogspot.com/2009/06/why-nasfat-is-growing.html</w:t>
        </w:r>
      </w:hyperlink>
      <w:r w:rsidRPr="0037340A">
        <w:rPr>
          <w:rFonts w:ascii="Times New Roman" w:hAnsi="Times New Roman" w:cs="Times New Roman"/>
          <w:lang w:val="en-GB"/>
        </w:rPr>
        <w:t xml:space="preserve"> on 3/23/2015.</w:t>
      </w:r>
    </w:p>
  </w:endnote>
  <w:endnote w:id="14">
    <w:p w:rsidR="002D7486" w:rsidRDefault="002D7486">
      <w:pPr>
        <w:pStyle w:val="EndnoteText"/>
      </w:pPr>
      <w:r>
        <w:rPr>
          <w:rStyle w:val="EndnoteReference"/>
        </w:rPr>
        <w:endnoteRef/>
      </w:r>
      <w:r>
        <w:t xml:space="preserve"> An interview with NASFAT, Ilorin Branch Pioneer Chairman. Alhaji Prince Sulaiman Ayo Fagbemi.”Who is Behind NASFAT Success” NASFAT Nour :The Light.2003 Vol. I No.I p 47-49</w:t>
      </w:r>
    </w:p>
  </w:endnote>
  <w:endnote w:id="15">
    <w:p w:rsidR="002D7486" w:rsidRDefault="002D7486">
      <w:pPr>
        <w:pStyle w:val="EndnoteText"/>
      </w:pPr>
      <w:r>
        <w:rPr>
          <w:rStyle w:val="EndnoteReference"/>
        </w:rPr>
        <w:endnoteRef/>
      </w:r>
      <w:r>
        <w:t xml:space="preserve"> ibid</w:t>
      </w:r>
    </w:p>
  </w:endnote>
  <w:endnote w:id="16">
    <w:p w:rsidR="002D7486" w:rsidRDefault="002D7486" w:rsidP="0053516B">
      <w:pPr>
        <w:pStyle w:val="EndnoteText"/>
      </w:pPr>
      <w:r>
        <w:rPr>
          <w:rStyle w:val="EndnoteReference"/>
        </w:rPr>
        <w:endnoteRef/>
      </w:r>
      <w:r>
        <w:rPr>
          <w:rStyle w:val="EndnoteReference"/>
        </w:rPr>
        <w:t xml:space="preserve"> </w:t>
      </w:r>
      <w:r>
        <w:t>The constitution of NASFAT. Section 1 Article 5</w:t>
      </w:r>
    </w:p>
  </w:endnote>
  <w:endnote w:id="17">
    <w:p w:rsidR="002D7486" w:rsidRDefault="002D7486">
      <w:pPr>
        <w:pStyle w:val="EndnoteText"/>
      </w:pPr>
      <w:r>
        <w:rPr>
          <w:rStyle w:val="EndnoteReference"/>
        </w:rPr>
        <w:endnoteRef/>
      </w:r>
      <w:r>
        <w:t xml:space="preserve"> NASRULLAHI-L-FATIH SOCIETY OF NIGERIA (NASFAT) PRAYER BOOK. p2</w:t>
      </w:r>
    </w:p>
  </w:endnote>
  <w:endnote w:id="18">
    <w:p w:rsidR="002D7486" w:rsidRDefault="002D7486">
      <w:pPr>
        <w:pStyle w:val="EndnoteText"/>
      </w:pPr>
      <w:r>
        <w:rPr>
          <w:rStyle w:val="EndnoteReference"/>
        </w:rPr>
        <w:endnoteRef/>
      </w:r>
      <w:r>
        <w:t xml:space="preserve"> An oral interview with the secretary of the mission board, Imam Saka Sa’id on 10</w:t>
      </w:r>
      <w:r w:rsidRPr="008A2488">
        <w:rPr>
          <w:vertAlign w:val="superscript"/>
        </w:rPr>
        <w:t>th</w:t>
      </w:r>
      <w:r>
        <w:t xml:space="preserve"> ay, 2015d . Age</w:t>
      </w:r>
    </w:p>
  </w:endnote>
  <w:endnote w:id="19">
    <w:p w:rsidR="002D7486" w:rsidRDefault="002D7486">
      <w:pPr>
        <w:pStyle w:val="EndnoteText"/>
      </w:pPr>
      <w:r>
        <w:rPr>
          <w:rStyle w:val="EndnoteReference"/>
        </w:rPr>
        <w:endnoteRef/>
      </w:r>
      <w:r>
        <w:t xml:space="preserve"> An oral interview with the branch head missioner of the society, Alhaji Abdullah Ali Alaya on 10</w:t>
      </w:r>
      <w:r w:rsidRPr="00E26335">
        <w:rPr>
          <w:vertAlign w:val="superscript"/>
        </w:rPr>
        <w:t>th</w:t>
      </w:r>
      <w:r>
        <w:t xml:space="preserve"> May, 2015</w:t>
      </w:r>
    </w:p>
  </w:endnote>
  <w:endnote w:id="20">
    <w:p w:rsidR="002D7486" w:rsidRDefault="002D7486" w:rsidP="00E5743B">
      <w:pPr>
        <w:pStyle w:val="EndnoteText"/>
      </w:pPr>
      <w:r>
        <w:rPr>
          <w:rStyle w:val="EndnoteReference"/>
        </w:rPr>
        <w:endnoteRef/>
      </w:r>
      <w:r>
        <w:t xml:space="preserve">  An oral interview with Alhaj Ismail Burhanuddin Isa, a member of the mission board deployed to the teaching of the students in the NASFAT class  . Aged 35years. Interviewed on 10</w:t>
      </w:r>
      <w:r w:rsidRPr="00E26335">
        <w:rPr>
          <w:vertAlign w:val="superscript"/>
        </w:rPr>
        <w:t>th</w:t>
      </w:r>
      <w:r>
        <w:t xml:space="preserve"> May, 2015.  </w:t>
      </w:r>
    </w:p>
  </w:endnote>
  <w:endnote w:id="21">
    <w:p w:rsidR="002D7486" w:rsidRDefault="002D7486" w:rsidP="008C7448">
      <w:pPr>
        <w:pStyle w:val="EndnoteText"/>
      </w:pPr>
      <w:r>
        <w:rPr>
          <w:rStyle w:val="EndnoteReference"/>
        </w:rPr>
        <w:endnoteRef/>
      </w:r>
      <w:r>
        <w:t xml:space="preserve">  An interview with Alhaji Jamiu AbdulRaheem, the assistant  education  secretary of the association. Aged 56 years</w:t>
      </w:r>
    </w:p>
  </w:endnote>
  <w:endnote w:id="22">
    <w:p w:rsidR="002D7486" w:rsidRDefault="002D7486">
      <w:pPr>
        <w:pStyle w:val="EndnoteText"/>
      </w:pPr>
      <w:r>
        <w:rPr>
          <w:rStyle w:val="EndnoteReference"/>
        </w:rPr>
        <w:endnoteRef/>
      </w:r>
      <w:r>
        <w:t xml:space="preserve"> A submission made by Alhaji Daud Gbolagade, the coordinator for Ali group, NASFAT, Ilorin branch</w:t>
      </w:r>
    </w:p>
  </w:endnote>
  <w:endnote w:id="23">
    <w:p w:rsidR="002D7486" w:rsidRDefault="002D7486" w:rsidP="00C05B04">
      <w:pPr>
        <w:pStyle w:val="EndnoteText"/>
      </w:pPr>
      <w:r>
        <w:rPr>
          <w:rStyle w:val="EndnoteReference"/>
        </w:rPr>
        <w:endnoteRef/>
      </w:r>
      <w:r>
        <w:t xml:space="preserve">  The Dawah chairman of the association, Alhaj AbdulWahab Shittu made this submission  when interviewed on 3</w:t>
      </w:r>
      <w:r w:rsidRPr="00800703">
        <w:rPr>
          <w:vertAlign w:val="superscript"/>
        </w:rPr>
        <w:t>rd</w:t>
      </w:r>
      <w:r w:rsidR="00273356">
        <w:t xml:space="preserve"> M</w:t>
      </w:r>
      <w:r>
        <w:t>ay, 2015</w:t>
      </w:r>
    </w:p>
  </w:endnote>
  <w:endnote w:id="24">
    <w:p w:rsidR="002D7486" w:rsidRDefault="002D7486">
      <w:pPr>
        <w:pStyle w:val="EndnoteText"/>
      </w:pPr>
      <w:r>
        <w:rPr>
          <w:rStyle w:val="EndnoteReference"/>
        </w:rPr>
        <w:endnoteRef/>
      </w:r>
      <w:r>
        <w:t xml:space="preserve"> ibid</w:t>
      </w:r>
    </w:p>
  </w:endnote>
  <w:endnote w:id="25">
    <w:p w:rsidR="002D7486" w:rsidRDefault="002D7486">
      <w:pPr>
        <w:pStyle w:val="EndnoteText"/>
      </w:pPr>
      <w:r>
        <w:rPr>
          <w:rStyle w:val="EndnoteReference"/>
        </w:rPr>
        <w:endnoteRef/>
      </w:r>
      <w:r>
        <w:t xml:space="preserve"> ibid</w:t>
      </w:r>
    </w:p>
  </w:endnote>
  <w:endnote w:id="26">
    <w:p w:rsidR="002D7486" w:rsidRDefault="002D7486">
      <w:pPr>
        <w:pStyle w:val="EndnoteText"/>
      </w:pPr>
      <w:r>
        <w:rPr>
          <w:rStyle w:val="EndnoteReference"/>
        </w:rPr>
        <w:endnoteRef/>
      </w:r>
      <w:r>
        <w:t xml:space="preserve"> This is the position of Hajia Khadijah, the Chairperson of Hilal committee when interviewed on 10</w:t>
      </w:r>
      <w:r w:rsidRPr="0074247C">
        <w:rPr>
          <w:vertAlign w:val="superscript"/>
        </w:rPr>
        <w:t>th</w:t>
      </w:r>
      <w:r>
        <w:t xml:space="preserve"> April, 2015 </w:t>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08644"/>
      <w:docPartObj>
        <w:docPartGallery w:val="Page Numbers (Bottom of Page)"/>
        <w:docPartUnique/>
      </w:docPartObj>
    </w:sdtPr>
    <w:sdtContent>
      <w:p w:rsidR="002D7486" w:rsidRDefault="000F4E2D">
        <w:pPr>
          <w:pStyle w:val="Footer"/>
          <w:jc w:val="center"/>
        </w:pPr>
        <w:fldSimple w:instr=" PAGE   \* MERGEFORMAT ">
          <w:r w:rsidR="00897024">
            <w:rPr>
              <w:noProof/>
            </w:rPr>
            <w:t>15</w:t>
          </w:r>
        </w:fldSimple>
      </w:p>
    </w:sdtContent>
  </w:sdt>
  <w:p w:rsidR="002D7486" w:rsidRDefault="002D7486">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34542" w:rsidRDefault="00234542" w:rsidP="00F513D6">
      <w:pPr>
        <w:spacing w:after="0" w:line="240" w:lineRule="auto"/>
      </w:pPr>
      <w:r>
        <w:separator/>
      </w:r>
    </w:p>
  </w:footnote>
  <w:footnote w:type="continuationSeparator" w:id="1">
    <w:p w:rsidR="00234542" w:rsidRDefault="00234542" w:rsidP="00F513D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8D1E68"/>
    <w:multiLevelType w:val="hybridMultilevel"/>
    <w:tmpl w:val="7A545DF4"/>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
    <w:nsid w:val="10A702C3"/>
    <w:multiLevelType w:val="hybridMultilevel"/>
    <w:tmpl w:val="54605274"/>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
    <w:nsid w:val="21FC67A8"/>
    <w:multiLevelType w:val="hybridMultilevel"/>
    <w:tmpl w:val="71DA3AD0"/>
    <w:lvl w:ilvl="0" w:tplc="8E746FB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5AD1AFE"/>
    <w:multiLevelType w:val="hybridMultilevel"/>
    <w:tmpl w:val="87B6C2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3E75DB1"/>
    <w:multiLevelType w:val="hybridMultilevel"/>
    <w:tmpl w:val="4E5C9AC6"/>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nsid w:val="442C098F"/>
    <w:multiLevelType w:val="hybridMultilevel"/>
    <w:tmpl w:val="C82E2E0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nsid w:val="5CC53D00"/>
    <w:multiLevelType w:val="hybridMultilevel"/>
    <w:tmpl w:val="BDF61A50"/>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7">
    <w:nsid w:val="620234B7"/>
    <w:multiLevelType w:val="hybridMultilevel"/>
    <w:tmpl w:val="07D60F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6"/>
  </w:num>
  <w:num w:numId="3">
    <w:abstractNumId w:val="1"/>
  </w:num>
  <w:num w:numId="4">
    <w:abstractNumId w:val="7"/>
  </w:num>
  <w:num w:numId="5">
    <w:abstractNumId w:val="4"/>
  </w:num>
  <w:num w:numId="6">
    <w:abstractNumId w:val="3"/>
  </w:num>
  <w:num w:numId="7">
    <w:abstractNumId w:val="5"/>
  </w:num>
  <w:num w:numId="8">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20"/>
  <w:characterSpacingControl w:val="doNotCompress"/>
  <w:footnotePr>
    <w:footnote w:id="0"/>
    <w:footnote w:id="1"/>
  </w:footnotePr>
  <w:endnotePr>
    <w:numFmt w:val="decimal"/>
    <w:endnote w:id="0"/>
    <w:endnote w:id="1"/>
  </w:endnotePr>
  <w:compat/>
  <w:rsids>
    <w:rsidRoot w:val="000E2B01"/>
    <w:rsid w:val="000165D1"/>
    <w:rsid w:val="00022004"/>
    <w:rsid w:val="000243A8"/>
    <w:rsid w:val="000420FF"/>
    <w:rsid w:val="00061AF8"/>
    <w:rsid w:val="000915A9"/>
    <w:rsid w:val="000B0E0E"/>
    <w:rsid w:val="000B5A5E"/>
    <w:rsid w:val="000E1C9E"/>
    <w:rsid w:val="000E2B01"/>
    <w:rsid w:val="000F4E2D"/>
    <w:rsid w:val="001178DD"/>
    <w:rsid w:val="00121F41"/>
    <w:rsid w:val="0012529C"/>
    <w:rsid w:val="00127586"/>
    <w:rsid w:val="001412E5"/>
    <w:rsid w:val="00165848"/>
    <w:rsid w:val="00170869"/>
    <w:rsid w:val="0017648F"/>
    <w:rsid w:val="001820F9"/>
    <w:rsid w:val="00195295"/>
    <w:rsid w:val="001A2B4B"/>
    <w:rsid w:val="001C44DC"/>
    <w:rsid w:val="0020061F"/>
    <w:rsid w:val="00234542"/>
    <w:rsid w:val="002378CA"/>
    <w:rsid w:val="00273356"/>
    <w:rsid w:val="002761D7"/>
    <w:rsid w:val="00276AD9"/>
    <w:rsid w:val="002A26A2"/>
    <w:rsid w:val="002D364A"/>
    <w:rsid w:val="002D7486"/>
    <w:rsid w:val="002E4F7B"/>
    <w:rsid w:val="002F596E"/>
    <w:rsid w:val="003013A2"/>
    <w:rsid w:val="00312AE7"/>
    <w:rsid w:val="00327FAC"/>
    <w:rsid w:val="0034018C"/>
    <w:rsid w:val="00363027"/>
    <w:rsid w:val="00383709"/>
    <w:rsid w:val="003C30AF"/>
    <w:rsid w:val="003D0A61"/>
    <w:rsid w:val="003D211F"/>
    <w:rsid w:val="003E1A8C"/>
    <w:rsid w:val="003E5C20"/>
    <w:rsid w:val="00454500"/>
    <w:rsid w:val="00470ACB"/>
    <w:rsid w:val="004C331B"/>
    <w:rsid w:val="004C7932"/>
    <w:rsid w:val="004D017B"/>
    <w:rsid w:val="0050623B"/>
    <w:rsid w:val="00511BBE"/>
    <w:rsid w:val="00516B7F"/>
    <w:rsid w:val="00531D7C"/>
    <w:rsid w:val="0053516B"/>
    <w:rsid w:val="0054123B"/>
    <w:rsid w:val="0056789A"/>
    <w:rsid w:val="00582901"/>
    <w:rsid w:val="00583195"/>
    <w:rsid w:val="00592891"/>
    <w:rsid w:val="005C41BE"/>
    <w:rsid w:val="005D0709"/>
    <w:rsid w:val="005E5AC2"/>
    <w:rsid w:val="005E699B"/>
    <w:rsid w:val="005F1CB0"/>
    <w:rsid w:val="005F54D1"/>
    <w:rsid w:val="006036AE"/>
    <w:rsid w:val="00605C65"/>
    <w:rsid w:val="0060754F"/>
    <w:rsid w:val="00611C95"/>
    <w:rsid w:val="0062157C"/>
    <w:rsid w:val="00631276"/>
    <w:rsid w:val="006473B5"/>
    <w:rsid w:val="00675CF0"/>
    <w:rsid w:val="00696FE7"/>
    <w:rsid w:val="006A33EA"/>
    <w:rsid w:val="006A3EF9"/>
    <w:rsid w:val="006C49AE"/>
    <w:rsid w:val="006C4B33"/>
    <w:rsid w:val="006D22F5"/>
    <w:rsid w:val="006E028D"/>
    <w:rsid w:val="00713ADB"/>
    <w:rsid w:val="0074247C"/>
    <w:rsid w:val="00753280"/>
    <w:rsid w:val="00793108"/>
    <w:rsid w:val="007A4DDB"/>
    <w:rsid w:val="007E6EC7"/>
    <w:rsid w:val="007F529A"/>
    <w:rsid w:val="00800703"/>
    <w:rsid w:val="00802249"/>
    <w:rsid w:val="00824CDF"/>
    <w:rsid w:val="00826FF8"/>
    <w:rsid w:val="00897024"/>
    <w:rsid w:val="008A2488"/>
    <w:rsid w:val="008C7448"/>
    <w:rsid w:val="008E5D76"/>
    <w:rsid w:val="00910DBA"/>
    <w:rsid w:val="0094330D"/>
    <w:rsid w:val="00981495"/>
    <w:rsid w:val="0098608A"/>
    <w:rsid w:val="009B4194"/>
    <w:rsid w:val="009C5722"/>
    <w:rsid w:val="009D2A7A"/>
    <w:rsid w:val="00A352BD"/>
    <w:rsid w:val="00A516F2"/>
    <w:rsid w:val="00A7523D"/>
    <w:rsid w:val="00AA0771"/>
    <w:rsid w:val="00AA57D5"/>
    <w:rsid w:val="00AA71DA"/>
    <w:rsid w:val="00AB3086"/>
    <w:rsid w:val="00AB44B3"/>
    <w:rsid w:val="00AB73CF"/>
    <w:rsid w:val="00AC2EDD"/>
    <w:rsid w:val="00AF1F6C"/>
    <w:rsid w:val="00AF28FC"/>
    <w:rsid w:val="00B02B71"/>
    <w:rsid w:val="00B521B4"/>
    <w:rsid w:val="00B60B15"/>
    <w:rsid w:val="00B743AD"/>
    <w:rsid w:val="00B92014"/>
    <w:rsid w:val="00BB5165"/>
    <w:rsid w:val="00BC0758"/>
    <w:rsid w:val="00BF02AA"/>
    <w:rsid w:val="00BF7F30"/>
    <w:rsid w:val="00C05B04"/>
    <w:rsid w:val="00C12E9A"/>
    <w:rsid w:val="00C16532"/>
    <w:rsid w:val="00C30453"/>
    <w:rsid w:val="00C43FC2"/>
    <w:rsid w:val="00C454F6"/>
    <w:rsid w:val="00C54158"/>
    <w:rsid w:val="00CA0760"/>
    <w:rsid w:val="00CF10E2"/>
    <w:rsid w:val="00D01DA2"/>
    <w:rsid w:val="00D25FF4"/>
    <w:rsid w:val="00D325D7"/>
    <w:rsid w:val="00D43797"/>
    <w:rsid w:val="00D44FC2"/>
    <w:rsid w:val="00D90CE5"/>
    <w:rsid w:val="00D95152"/>
    <w:rsid w:val="00DB164A"/>
    <w:rsid w:val="00DF7381"/>
    <w:rsid w:val="00E0361C"/>
    <w:rsid w:val="00E26335"/>
    <w:rsid w:val="00E34524"/>
    <w:rsid w:val="00E56AB6"/>
    <w:rsid w:val="00E5743B"/>
    <w:rsid w:val="00E61B14"/>
    <w:rsid w:val="00E6730A"/>
    <w:rsid w:val="00E825FD"/>
    <w:rsid w:val="00EB18CE"/>
    <w:rsid w:val="00EB2C61"/>
    <w:rsid w:val="00EB4FF5"/>
    <w:rsid w:val="00ED7253"/>
    <w:rsid w:val="00EE5382"/>
    <w:rsid w:val="00EE5CA2"/>
    <w:rsid w:val="00EF02EB"/>
    <w:rsid w:val="00F103E4"/>
    <w:rsid w:val="00F222A0"/>
    <w:rsid w:val="00F306B2"/>
    <w:rsid w:val="00F35409"/>
    <w:rsid w:val="00F513D6"/>
    <w:rsid w:val="00F52B00"/>
    <w:rsid w:val="00FD32EB"/>
    <w:rsid w:val="00FD4E34"/>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66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22004"/>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27FAC"/>
    <w:pPr>
      <w:ind w:left="720"/>
      <w:contextualSpacing/>
    </w:pPr>
  </w:style>
  <w:style w:type="paragraph" w:styleId="EndnoteText">
    <w:name w:val="endnote text"/>
    <w:basedOn w:val="Normal"/>
    <w:link w:val="EndnoteTextChar"/>
    <w:uiPriority w:val="99"/>
    <w:semiHidden/>
    <w:unhideWhenUsed/>
    <w:rsid w:val="00F513D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513D6"/>
    <w:rPr>
      <w:sz w:val="20"/>
      <w:szCs w:val="20"/>
    </w:rPr>
  </w:style>
  <w:style w:type="character" w:styleId="EndnoteReference">
    <w:name w:val="endnote reference"/>
    <w:basedOn w:val="DefaultParagraphFont"/>
    <w:uiPriority w:val="99"/>
    <w:semiHidden/>
    <w:unhideWhenUsed/>
    <w:rsid w:val="00F513D6"/>
    <w:rPr>
      <w:vertAlign w:val="superscript"/>
    </w:rPr>
  </w:style>
  <w:style w:type="character" w:styleId="Hyperlink">
    <w:name w:val="Hyperlink"/>
    <w:basedOn w:val="DefaultParagraphFont"/>
    <w:uiPriority w:val="99"/>
    <w:unhideWhenUsed/>
    <w:rsid w:val="00BB5165"/>
    <w:rPr>
      <w:color w:val="0000FF" w:themeColor="hyperlink"/>
      <w:u w:val="single"/>
    </w:rPr>
  </w:style>
  <w:style w:type="paragraph" w:styleId="Header">
    <w:name w:val="header"/>
    <w:basedOn w:val="Normal"/>
    <w:link w:val="HeaderChar"/>
    <w:uiPriority w:val="99"/>
    <w:semiHidden/>
    <w:unhideWhenUsed/>
    <w:rsid w:val="0034018C"/>
    <w:pPr>
      <w:tabs>
        <w:tab w:val="center" w:pos="4320"/>
        <w:tab w:val="right" w:pos="8640"/>
      </w:tabs>
      <w:spacing w:after="0" w:line="240" w:lineRule="auto"/>
    </w:pPr>
  </w:style>
  <w:style w:type="character" w:customStyle="1" w:styleId="HeaderChar">
    <w:name w:val="Header Char"/>
    <w:basedOn w:val="DefaultParagraphFont"/>
    <w:link w:val="Header"/>
    <w:uiPriority w:val="99"/>
    <w:semiHidden/>
    <w:rsid w:val="0034018C"/>
  </w:style>
  <w:style w:type="paragraph" w:styleId="Footer">
    <w:name w:val="footer"/>
    <w:basedOn w:val="Normal"/>
    <w:link w:val="FooterChar"/>
    <w:uiPriority w:val="99"/>
    <w:unhideWhenUsed/>
    <w:rsid w:val="0034018C"/>
    <w:pPr>
      <w:tabs>
        <w:tab w:val="center" w:pos="4320"/>
        <w:tab w:val="right" w:pos="8640"/>
      </w:tabs>
      <w:spacing w:after="0" w:line="240" w:lineRule="auto"/>
    </w:pPr>
  </w:style>
  <w:style w:type="character" w:customStyle="1" w:styleId="FooterChar">
    <w:name w:val="Footer Char"/>
    <w:basedOn w:val="DefaultParagraphFont"/>
    <w:link w:val="Footer"/>
    <w:uiPriority w:val="99"/>
    <w:rsid w:val="0034018C"/>
  </w:style>
  <w:style w:type="character" w:styleId="Strong">
    <w:name w:val="Strong"/>
    <w:basedOn w:val="DefaultParagraphFont"/>
    <w:uiPriority w:val="22"/>
    <w:qFormat/>
    <w:rsid w:val="000B0E0E"/>
    <w:rPr>
      <w:b/>
      <w:bC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hittudanladi@gmail.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endnotes.xml.rels><?xml version="1.0" encoding="UTF-8" standalone="yes"?>
<Relationships xmlns="http://schemas.openxmlformats.org/package/2006/relationships"><Relationship Id="rId3" Type="http://schemas.openxmlformats.org/officeDocument/2006/relationships/hyperlink" Target="http://www.nasfatthamesmeadwoolwich.org/documents/NASFAT" TargetMode="External"/><Relationship Id="rId2" Type="http://schemas.openxmlformats.org/officeDocument/2006/relationships/hyperlink" Target="http://oriassalam.blogspot.com/2009/06/why-nasfat-is-growing.html" TargetMode="External"/><Relationship Id="rId1" Type="http://schemas.openxmlformats.org/officeDocument/2006/relationships/hyperlink" Target="http://www.shamela" TargetMode="External"/><Relationship Id="rId4" Type="http://schemas.openxmlformats.org/officeDocument/2006/relationships/hyperlink" Target="http://oriassalam.blogspot.com/2009/06/why-nasfat-is-growing.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TURABIAN.XSL" StyleName="Turabian"/>
</file>

<file path=customXml/itemProps1.xml><?xml version="1.0" encoding="utf-8"?>
<ds:datastoreItem xmlns:ds="http://schemas.openxmlformats.org/officeDocument/2006/customXml" ds:itemID="{B337B085-2ECA-4DC1-9EE4-99054A5F87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1124</TotalTime>
  <Pages>15</Pages>
  <Words>3641</Words>
  <Characters>20760</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24353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ALHAJI SHITTU</dc:creator>
  <cp:lastModifiedBy>ALHAJI SHITTU</cp:lastModifiedBy>
  <cp:revision>47</cp:revision>
  <cp:lastPrinted>2015-05-11T16:03:00Z</cp:lastPrinted>
  <dcterms:created xsi:type="dcterms:W3CDTF">2015-04-29T19:27:00Z</dcterms:created>
  <dcterms:modified xsi:type="dcterms:W3CDTF">2015-05-11T21:22:00Z</dcterms:modified>
</cp:coreProperties>
</file>